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D73B7" w14:textId="7D2DD51D" w:rsidR="006E51AC" w:rsidRPr="00AF77F3" w:rsidRDefault="007B0B53" w:rsidP="00872B14">
      <w:pPr>
        <w:pStyle w:val="Kop2"/>
        <w:rPr>
          <w:b w:val="0"/>
          <w:smallCaps w:val="0"/>
          <w:color w:val="auto"/>
        </w:rPr>
      </w:pPr>
      <w:r w:rsidRPr="00AF77F3">
        <w:rPr>
          <w:color w:val="auto"/>
        </w:rPr>
        <w:t xml:space="preserve">Bijlage </w:t>
      </w:r>
      <w:r w:rsidR="003718C0">
        <w:rPr>
          <w:color w:val="auto"/>
        </w:rPr>
        <w:t>4</w:t>
      </w:r>
      <w:r w:rsidRPr="00AF77F3">
        <w:rPr>
          <w:color w:val="auto"/>
        </w:rPr>
        <w:t xml:space="preserve"> </w:t>
      </w:r>
      <w:r w:rsidR="00BE5502" w:rsidRPr="00AF77F3">
        <w:rPr>
          <w:color w:val="auto"/>
        </w:rPr>
        <w:t>Verklaring onderaannemer</w:t>
      </w:r>
    </w:p>
    <w:p w14:paraId="01C2F967" w14:textId="7FFF5274" w:rsidR="008665E4" w:rsidRDefault="008665E4" w:rsidP="006E51AC">
      <w:pPr>
        <w:rPr>
          <w:b/>
          <w:smallCaps/>
          <w:color w:val="B9005F"/>
          <w:sz w:val="26"/>
          <w:szCs w:val="26"/>
        </w:rPr>
      </w:pPr>
    </w:p>
    <w:p w14:paraId="5823F917" w14:textId="12B76D25" w:rsidR="008665E4" w:rsidRPr="00AF77F3" w:rsidRDefault="008665E4" w:rsidP="008665E4">
      <w:pPr>
        <w:pStyle w:val="Kop2"/>
        <w:rPr>
          <w:color w:val="auto"/>
        </w:rPr>
      </w:pPr>
      <w:r w:rsidRPr="00AF77F3">
        <w:rPr>
          <w:color w:val="auto"/>
        </w:rPr>
        <w:t>Invulformulier</w:t>
      </w:r>
    </w:p>
    <w:p w14:paraId="0F5FA1E6" w14:textId="18F1A26D" w:rsidR="008665E4" w:rsidRPr="00AF77F3" w:rsidRDefault="008665E4" w:rsidP="006E51AC">
      <w:pPr>
        <w:rPr>
          <w:b/>
          <w:smallCaps/>
          <w:color w:val="auto"/>
          <w:sz w:val="26"/>
          <w:szCs w:val="26"/>
        </w:rPr>
      </w:pPr>
      <w:r w:rsidRPr="00AF77F3">
        <w:rPr>
          <w:b/>
          <w:smallCaps/>
          <w:color w:val="auto"/>
          <w:sz w:val="26"/>
          <w:szCs w:val="26"/>
        </w:rPr>
        <w:t>Verklaring onderaannemer</w:t>
      </w:r>
      <w:r w:rsidR="004C0D99" w:rsidRPr="00AF77F3">
        <w:rPr>
          <w:b/>
          <w:smallCaps/>
          <w:color w:val="auto"/>
          <w:sz w:val="26"/>
          <w:szCs w:val="26"/>
        </w:rPr>
        <w:t>– niet eerder indienen dan na verzoek door de aanbestedende dienst -</w:t>
      </w:r>
    </w:p>
    <w:p w14:paraId="3EB51EB6" w14:textId="120D5B13" w:rsidR="008665E4" w:rsidRDefault="008665E4" w:rsidP="006E51AC">
      <w:pPr>
        <w:rPr>
          <w:b/>
          <w:smallCaps/>
          <w:color w:val="B9005F"/>
          <w:sz w:val="26"/>
          <w:szCs w:val="26"/>
        </w:rPr>
      </w:pPr>
    </w:p>
    <w:p w14:paraId="2FEDA8BD" w14:textId="5D98FFE8" w:rsidR="004C0D99" w:rsidRPr="00872B14" w:rsidRDefault="00872B14" w:rsidP="00872B14">
      <w:pPr>
        <w:pStyle w:val="2Adres"/>
        <w:rPr>
          <w:sz w:val="22"/>
          <w:szCs w:val="22"/>
        </w:rPr>
      </w:pPr>
      <w:r w:rsidRPr="00872B14">
        <w:rPr>
          <w:rFonts w:cs="Arial"/>
          <w:b/>
          <w:bCs/>
          <w:sz w:val="22"/>
          <w:szCs w:val="22"/>
        </w:rPr>
        <w:t>De ondertekenden:</w:t>
      </w:r>
    </w:p>
    <w:p w14:paraId="4B6F3745" w14:textId="77777777" w:rsidR="004C0D99" w:rsidRPr="004C0D99" w:rsidRDefault="004C0D99" w:rsidP="004C0D99">
      <w:pPr>
        <w:rPr>
          <w:rFonts w:cs="Arial"/>
          <w:szCs w:val="18"/>
        </w:rPr>
      </w:pPr>
    </w:p>
    <w:p w14:paraId="04A83F64" w14:textId="77777777" w:rsidR="004C0D99" w:rsidRPr="004C0D99" w:rsidRDefault="004C0D99" w:rsidP="004C0D99">
      <w:pPr>
        <w:rPr>
          <w:rFonts w:cs="Arial"/>
          <w:szCs w:val="18"/>
        </w:rPr>
      </w:pPr>
      <w:r w:rsidRPr="004C0D99">
        <w:rPr>
          <w:rFonts w:cs="Arial"/>
          <w:szCs w:val="18"/>
        </w:rPr>
        <w:t>………………….., gevestigd te  …… aan de …….., te dezen rechtsgeldig vertegenwoordigd door haar directeur, …………………………., hierna te noemen: “Hoofdaannemer”</w:t>
      </w:r>
    </w:p>
    <w:p w14:paraId="45949354" w14:textId="77777777" w:rsidR="004C0D99" w:rsidRPr="004C0D99" w:rsidRDefault="004C0D99" w:rsidP="004C0D99">
      <w:pPr>
        <w:rPr>
          <w:rFonts w:cs="Arial"/>
          <w:szCs w:val="18"/>
        </w:rPr>
      </w:pPr>
    </w:p>
    <w:p w14:paraId="6FE4D99A" w14:textId="77777777" w:rsidR="004C0D99" w:rsidRPr="004C0D99" w:rsidRDefault="004C0D99" w:rsidP="004C0D99">
      <w:pPr>
        <w:rPr>
          <w:rFonts w:cs="Arial"/>
          <w:szCs w:val="18"/>
        </w:rPr>
      </w:pPr>
      <w:r w:rsidRPr="004C0D99">
        <w:rPr>
          <w:rFonts w:cs="Arial"/>
          <w:szCs w:val="18"/>
        </w:rPr>
        <w:t>en</w:t>
      </w:r>
    </w:p>
    <w:p w14:paraId="397CCBDA" w14:textId="77777777" w:rsidR="004C0D99" w:rsidRPr="004C0D99" w:rsidRDefault="004C0D99" w:rsidP="004C0D99">
      <w:pPr>
        <w:rPr>
          <w:rFonts w:cs="Arial"/>
          <w:szCs w:val="18"/>
        </w:rPr>
      </w:pPr>
    </w:p>
    <w:p w14:paraId="03A53B0C" w14:textId="77777777" w:rsidR="004C0D99" w:rsidRPr="004C0D99" w:rsidRDefault="004C0D99" w:rsidP="004C0D99">
      <w:pPr>
        <w:rPr>
          <w:rFonts w:cs="Arial"/>
          <w:szCs w:val="18"/>
        </w:rPr>
      </w:pPr>
      <w:r w:rsidRPr="004C0D99">
        <w:rPr>
          <w:rFonts w:cs="Arial"/>
          <w:szCs w:val="18"/>
        </w:rPr>
        <w:t>de …………………………, gevestigd te  ……… aan de …………., te dezen rechtsgeldig vertegenwoordigd door haar directeur, ………………………., hierna te noemen: “Onderaannemer”</w:t>
      </w:r>
    </w:p>
    <w:p w14:paraId="74D6EE75" w14:textId="77777777" w:rsidR="004C0D99" w:rsidRPr="004C0D99" w:rsidRDefault="004C0D99" w:rsidP="004C0D99">
      <w:pPr>
        <w:ind w:left="567"/>
        <w:rPr>
          <w:rFonts w:cs="Arial"/>
          <w:szCs w:val="18"/>
        </w:rPr>
      </w:pPr>
    </w:p>
    <w:p w14:paraId="7486FA0F" w14:textId="77777777" w:rsidR="004C0D99" w:rsidRPr="004C0D99" w:rsidRDefault="004C0D99" w:rsidP="004C0D99">
      <w:pPr>
        <w:rPr>
          <w:rFonts w:cs="Arial"/>
          <w:szCs w:val="18"/>
        </w:rPr>
      </w:pPr>
      <w:r w:rsidRPr="004C0D99">
        <w:rPr>
          <w:rFonts w:cs="Arial"/>
          <w:szCs w:val="18"/>
        </w:rPr>
        <w:t>overwegende dat:</w:t>
      </w:r>
    </w:p>
    <w:p w14:paraId="7933FF84" w14:textId="77777777" w:rsidR="004C0D99" w:rsidRPr="004C0D99" w:rsidRDefault="004C0D99" w:rsidP="004C0D99">
      <w:pPr>
        <w:rPr>
          <w:rFonts w:cs="Arial"/>
          <w:szCs w:val="18"/>
        </w:rPr>
      </w:pPr>
    </w:p>
    <w:p w14:paraId="5ADE64B6" w14:textId="7ABE5E9B" w:rsidR="004C0D99" w:rsidRPr="004C0D99" w:rsidRDefault="004C0D99" w:rsidP="00004F66">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r w:rsidRPr="004C0D99">
        <w:rPr>
          <w:rFonts w:cs="Arial"/>
          <w:szCs w:val="18"/>
        </w:rPr>
        <w:t>Hoofdaannemer als inschrijver meedingt na</w:t>
      </w:r>
      <w:r w:rsidRPr="004C0D99">
        <w:rPr>
          <w:rFonts w:cs="Arial"/>
          <w:color w:val="auto"/>
          <w:szCs w:val="18"/>
        </w:rPr>
        <w:t xml:space="preserve">ar de gunning van de opdracht </w:t>
      </w:r>
      <w:r w:rsidRPr="004C0D99">
        <w:rPr>
          <w:rFonts w:cs="Arial"/>
          <w:color w:val="auto"/>
          <w:szCs w:val="18"/>
        </w:rPr>
        <w:br/>
      </w:r>
      <w:r w:rsidR="00737D68">
        <w:rPr>
          <w:rFonts w:cs="Arial"/>
          <w:color w:val="auto"/>
          <w:szCs w:val="18"/>
        </w:rPr>
        <w:t xml:space="preserve">Accountantsdiensten </w:t>
      </w:r>
      <w:r w:rsidR="00AF77F3" w:rsidRPr="00AF77F3">
        <w:rPr>
          <w:rFonts w:cs="Arial"/>
          <w:szCs w:val="18"/>
        </w:rPr>
        <w:t>(ASG-20</w:t>
      </w:r>
      <w:r w:rsidR="001C00BB">
        <w:rPr>
          <w:rFonts w:cs="Arial"/>
          <w:szCs w:val="18"/>
        </w:rPr>
        <w:t>2</w:t>
      </w:r>
      <w:r w:rsidR="004D30AE">
        <w:rPr>
          <w:rFonts w:cs="Arial"/>
          <w:szCs w:val="18"/>
        </w:rPr>
        <w:t>4-01</w:t>
      </w:r>
      <w:r w:rsidR="00AF77F3" w:rsidRPr="00AF77F3">
        <w:rPr>
          <w:rFonts w:cs="Arial"/>
          <w:szCs w:val="18"/>
        </w:rPr>
        <w:t xml:space="preserve">) van </w:t>
      </w:r>
      <w:r w:rsidR="009416B3">
        <w:rPr>
          <w:rFonts w:cs="Arial"/>
          <w:szCs w:val="18"/>
        </w:rPr>
        <w:t>d</w:t>
      </w:r>
      <w:r w:rsidR="00AF77F3" w:rsidRPr="00AF77F3">
        <w:rPr>
          <w:rFonts w:cs="Arial"/>
          <w:szCs w:val="18"/>
        </w:rPr>
        <w:t>e Almeerse Scholen</w:t>
      </w:r>
      <w:r w:rsidR="009416B3">
        <w:rPr>
          <w:rFonts w:cs="Arial"/>
          <w:szCs w:val="18"/>
        </w:rPr>
        <w:t xml:space="preserve"> Groep</w:t>
      </w:r>
      <w:r w:rsidRPr="004C0D99">
        <w:rPr>
          <w:rFonts w:cs="Arial"/>
          <w:szCs w:val="18"/>
        </w:rPr>
        <w:t xml:space="preserve">; </w:t>
      </w:r>
    </w:p>
    <w:p w14:paraId="20CA7A67" w14:textId="77777777" w:rsidR="004C0D99" w:rsidRPr="004C0D99" w:rsidRDefault="004C0D99" w:rsidP="004C0D99">
      <w:pPr>
        <w:ind w:left="1647"/>
        <w:rPr>
          <w:rFonts w:cs="Arial"/>
          <w:szCs w:val="18"/>
        </w:rPr>
      </w:pPr>
    </w:p>
    <w:p w14:paraId="12C6848F"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 xml:space="preserve">Hoofdaannemer in het kader van voornoemde opdracht Onderaannemer (eventueel) wenst in te schakelen; </w:t>
      </w:r>
    </w:p>
    <w:p w14:paraId="64D80BD5" w14:textId="77777777" w:rsidR="004C0D99" w:rsidRPr="004C0D99" w:rsidRDefault="004C0D99" w:rsidP="004C0D99">
      <w:pPr>
        <w:ind w:left="1647"/>
        <w:rPr>
          <w:rFonts w:cs="Arial"/>
          <w:szCs w:val="18"/>
        </w:rPr>
      </w:pPr>
    </w:p>
    <w:p w14:paraId="4F4AD8D3"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Partijen op de hoogte zijn van de eis dat Onderaannemer instemt met het bepaalde in deze verklaring;</w:t>
      </w:r>
    </w:p>
    <w:p w14:paraId="056CE674" w14:textId="77777777" w:rsidR="004C0D99" w:rsidRPr="004C0D99" w:rsidRDefault="004C0D99" w:rsidP="004C0D99">
      <w:pPr>
        <w:ind w:left="1647"/>
        <w:rPr>
          <w:rFonts w:cs="Arial"/>
          <w:szCs w:val="18"/>
        </w:rPr>
      </w:pPr>
    </w:p>
    <w:p w14:paraId="3DD1B4C7"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Partijen aldus het volgende wensen vast te leggen.</w:t>
      </w:r>
    </w:p>
    <w:p w14:paraId="3110F875" w14:textId="77777777" w:rsidR="004C0D99" w:rsidRPr="004C0D99" w:rsidRDefault="004C0D99" w:rsidP="004C0D99">
      <w:pPr>
        <w:ind w:left="1287"/>
        <w:rPr>
          <w:rFonts w:cs="Arial"/>
          <w:szCs w:val="18"/>
        </w:rPr>
      </w:pPr>
    </w:p>
    <w:p w14:paraId="731862E3" w14:textId="77777777" w:rsidR="004C0D99" w:rsidRPr="004C0D99" w:rsidRDefault="004C0D99" w:rsidP="004C0D99">
      <w:pPr>
        <w:rPr>
          <w:rFonts w:cs="Arial"/>
          <w:b/>
          <w:bCs/>
          <w:szCs w:val="18"/>
        </w:rPr>
      </w:pPr>
    </w:p>
    <w:p w14:paraId="09969C20" w14:textId="77777777" w:rsidR="004C0D99" w:rsidRPr="004C0D99" w:rsidRDefault="004C0D99" w:rsidP="004C0D99">
      <w:pPr>
        <w:rPr>
          <w:rFonts w:cs="Arial"/>
          <w:szCs w:val="18"/>
        </w:rPr>
      </w:pPr>
      <w:r w:rsidRPr="004C0D99">
        <w:rPr>
          <w:rFonts w:cs="Arial"/>
          <w:b/>
          <w:bCs/>
          <w:szCs w:val="18"/>
        </w:rPr>
        <w:t xml:space="preserve">Verklaren te zijn </w:t>
      </w:r>
      <w:bookmarkStart w:id="0" w:name="_Hlk505178928"/>
      <w:r w:rsidRPr="004C0D99">
        <w:rPr>
          <w:rFonts w:cs="Arial"/>
          <w:b/>
          <w:bCs/>
          <w:szCs w:val="18"/>
        </w:rPr>
        <w:t xml:space="preserve">overeengekomen als </w:t>
      </w:r>
      <w:bookmarkEnd w:id="0"/>
      <w:r w:rsidRPr="004C0D99">
        <w:rPr>
          <w:rFonts w:cs="Arial"/>
          <w:b/>
          <w:bCs/>
          <w:szCs w:val="18"/>
        </w:rPr>
        <w:t>volgt:</w:t>
      </w:r>
      <w:r w:rsidRPr="004C0D99">
        <w:rPr>
          <w:rFonts w:cs="Arial"/>
          <w:b/>
          <w:bCs/>
          <w:szCs w:val="18"/>
        </w:rPr>
        <w:br/>
      </w:r>
    </w:p>
    <w:p w14:paraId="71F01C43" w14:textId="43AF970F" w:rsidR="004C0D99" w:rsidRPr="004C0D99" w:rsidRDefault="004C0D99" w:rsidP="00004F66">
      <w:pPr>
        <w:numPr>
          <w:ilvl w:val="0"/>
          <w:numId w:val="57"/>
        </w:numPr>
        <w:pBdr>
          <w:top w:val="none" w:sz="0" w:space="0" w:color="auto"/>
          <w:left w:val="none" w:sz="0" w:space="0" w:color="auto"/>
          <w:bottom w:val="none" w:sz="0" w:space="0" w:color="auto"/>
          <w:right w:val="none" w:sz="0" w:space="0" w:color="auto"/>
          <w:between w:val="none" w:sz="0" w:space="0" w:color="auto"/>
        </w:pBdr>
        <w:spacing w:line="276" w:lineRule="auto"/>
        <w:rPr>
          <w:rFonts w:cs="Arial"/>
          <w:color w:val="auto"/>
          <w:szCs w:val="18"/>
        </w:rPr>
      </w:pPr>
      <w:r w:rsidRPr="004C0D99">
        <w:rPr>
          <w:rFonts w:cs="Arial"/>
          <w:szCs w:val="18"/>
        </w:rPr>
        <w:t>Deze verklaring wordt gesloten onder opschortende voorwaarde van een overeenkomst tussen</w:t>
      </w:r>
      <w:r w:rsidR="00AF77F3">
        <w:rPr>
          <w:rFonts w:cs="Arial"/>
          <w:szCs w:val="18"/>
        </w:rPr>
        <w:t xml:space="preserve"> </w:t>
      </w:r>
      <w:r w:rsidR="009416B3">
        <w:rPr>
          <w:rFonts w:cs="Arial"/>
          <w:szCs w:val="18"/>
        </w:rPr>
        <w:t>de</w:t>
      </w:r>
      <w:r w:rsidR="00AF77F3">
        <w:rPr>
          <w:rFonts w:cs="Arial"/>
          <w:szCs w:val="18"/>
        </w:rPr>
        <w:t xml:space="preserve"> Almeerse Scholen</w:t>
      </w:r>
      <w:r w:rsidR="009416B3">
        <w:rPr>
          <w:rFonts w:cs="Arial"/>
          <w:szCs w:val="18"/>
        </w:rPr>
        <w:t xml:space="preserve"> Groep</w:t>
      </w:r>
      <w:r w:rsidR="00AF77F3">
        <w:rPr>
          <w:rFonts w:cs="Arial"/>
          <w:szCs w:val="18"/>
        </w:rPr>
        <w:t xml:space="preserve"> </w:t>
      </w:r>
      <w:r w:rsidRPr="004C0D99">
        <w:rPr>
          <w:rFonts w:cs="Arial"/>
          <w:color w:val="auto"/>
          <w:szCs w:val="18"/>
        </w:rPr>
        <w:t xml:space="preserve">en Hoofdaannemer aangaande de aanbesteding </w:t>
      </w:r>
      <w:r w:rsidR="00770655">
        <w:rPr>
          <w:rFonts w:cs="Arial"/>
          <w:color w:val="auto"/>
          <w:szCs w:val="18"/>
        </w:rPr>
        <w:t>Accountantsdiensten</w:t>
      </w:r>
      <w:r w:rsidR="003718C0">
        <w:rPr>
          <w:rFonts w:cs="Arial"/>
          <w:color w:val="auto"/>
          <w:szCs w:val="18"/>
        </w:rPr>
        <w:t xml:space="preserve"> </w:t>
      </w:r>
      <w:r w:rsidR="003718C0" w:rsidRPr="00AF77F3">
        <w:rPr>
          <w:rFonts w:cs="Arial"/>
          <w:szCs w:val="18"/>
        </w:rPr>
        <w:t>(ASG-20</w:t>
      </w:r>
      <w:r w:rsidR="003718C0">
        <w:rPr>
          <w:rFonts w:cs="Arial"/>
          <w:szCs w:val="18"/>
        </w:rPr>
        <w:t>2</w:t>
      </w:r>
      <w:r w:rsidR="004D30AE">
        <w:rPr>
          <w:rFonts w:cs="Arial"/>
          <w:szCs w:val="18"/>
        </w:rPr>
        <w:t>4-01</w:t>
      </w:r>
      <w:r w:rsidR="003718C0" w:rsidRPr="00AF77F3">
        <w:rPr>
          <w:rFonts w:cs="Arial"/>
          <w:szCs w:val="18"/>
        </w:rPr>
        <w:t>)</w:t>
      </w:r>
      <w:r w:rsidRPr="004C0D99">
        <w:rPr>
          <w:rFonts w:cs="Arial"/>
          <w:color w:val="auto"/>
          <w:szCs w:val="18"/>
        </w:rPr>
        <w:t>.</w:t>
      </w:r>
    </w:p>
    <w:p w14:paraId="23792FBA" w14:textId="7E9F6C35" w:rsidR="004C0D99" w:rsidRPr="004C0D99" w:rsidRDefault="004C0D99" w:rsidP="00004F66">
      <w:pPr>
        <w:numPr>
          <w:ilvl w:val="0"/>
          <w:numId w:val="57"/>
        </w:num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r w:rsidRPr="004C0D99">
        <w:rPr>
          <w:rFonts w:cs="Arial"/>
          <w:szCs w:val="18"/>
        </w:rPr>
        <w:t xml:space="preserve">Deze ondertekende verklaring geldt als bewijs dat Hoofdaannemer daadwerkelijk kan beschikken over de middelen van Onderaannemer bij de uitvoering van de overeenkomst als bedoeld onder 1. Dat wil zeggen dat ingeval van gunning </w:t>
      </w:r>
      <w:r w:rsidRPr="004C0D99">
        <w:rPr>
          <w:rFonts w:cs="Arial"/>
          <w:color w:val="auto"/>
          <w:szCs w:val="18"/>
        </w:rPr>
        <w:t xml:space="preserve">van de opdracht inzake </w:t>
      </w:r>
      <w:r w:rsidR="00770655">
        <w:rPr>
          <w:rFonts w:cs="Arial"/>
          <w:color w:val="auto"/>
          <w:szCs w:val="18"/>
        </w:rPr>
        <w:t>Accountantsdiensten</w:t>
      </w:r>
      <w:r w:rsidR="003718C0">
        <w:rPr>
          <w:rFonts w:cs="Arial"/>
          <w:color w:val="auto"/>
          <w:szCs w:val="18"/>
        </w:rPr>
        <w:t xml:space="preserve"> </w:t>
      </w:r>
      <w:r w:rsidR="003718C0" w:rsidRPr="00AF77F3">
        <w:rPr>
          <w:rFonts w:cs="Arial"/>
          <w:szCs w:val="18"/>
        </w:rPr>
        <w:t>(ASG-20</w:t>
      </w:r>
      <w:r w:rsidR="003718C0">
        <w:rPr>
          <w:rFonts w:cs="Arial"/>
          <w:szCs w:val="18"/>
        </w:rPr>
        <w:t>2</w:t>
      </w:r>
      <w:r w:rsidR="00770655">
        <w:rPr>
          <w:rFonts w:cs="Arial"/>
          <w:szCs w:val="18"/>
        </w:rPr>
        <w:t>4-01</w:t>
      </w:r>
      <w:r w:rsidR="003718C0" w:rsidRPr="00AF77F3">
        <w:rPr>
          <w:rFonts w:cs="Arial"/>
          <w:szCs w:val="18"/>
        </w:rPr>
        <w:t xml:space="preserve">) </w:t>
      </w:r>
      <w:r w:rsidRPr="004C0D99">
        <w:rPr>
          <w:rFonts w:cs="Arial"/>
          <w:szCs w:val="18"/>
        </w:rPr>
        <w:t>garandeert dat hij daadwerkelijk beschikbaar is voor Hoofdaannemer met betrekking tot de uitvoering van de betreffende opdracht.</w:t>
      </w:r>
    </w:p>
    <w:p w14:paraId="7B28AFEF" w14:textId="77777777" w:rsid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6C3D1EC5" w14:textId="77777777" w:rsidR="003718C0" w:rsidRDefault="003718C0" w:rsidP="003718C0">
      <w:p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p>
    <w:p w14:paraId="43AE96A5" w14:textId="77777777" w:rsidR="003718C0" w:rsidRDefault="003718C0" w:rsidP="003718C0">
      <w:p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p>
    <w:p w14:paraId="27FDEAD5" w14:textId="77777777" w:rsidR="003718C0" w:rsidRPr="004C0D99" w:rsidRDefault="003718C0" w:rsidP="003718C0">
      <w:pPr>
        <w:pBdr>
          <w:top w:val="none" w:sz="0" w:space="0" w:color="auto"/>
          <w:left w:val="none" w:sz="0" w:space="0" w:color="auto"/>
          <w:bottom w:val="none" w:sz="0" w:space="0" w:color="auto"/>
          <w:right w:val="none" w:sz="0" w:space="0" w:color="auto"/>
          <w:between w:val="none" w:sz="0" w:space="0" w:color="auto"/>
        </w:pBdr>
        <w:spacing w:line="276" w:lineRule="auto"/>
        <w:ind w:left="567"/>
        <w:rPr>
          <w:rFonts w:cs="Arial"/>
          <w:szCs w:val="18"/>
        </w:rPr>
      </w:pPr>
    </w:p>
    <w:p w14:paraId="62F25AF5" w14:textId="42C4F74F"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verplicht zich geen enkele informatie die in he</w:t>
      </w:r>
      <w:r w:rsidR="003718C0">
        <w:rPr>
          <w:rFonts w:cs="Arial"/>
          <w:szCs w:val="18"/>
        </w:rPr>
        <w:t>t k</w:t>
      </w:r>
      <w:r w:rsidRPr="004C0D99">
        <w:rPr>
          <w:rFonts w:cs="Arial"/>
          <w:szCs w:val="18"/>
        </w:rPr>
        <w:t>ader van deze aanbesteding beschikbaar komt door hem aan derden (met uitzondering van combinatieleden, Onderaannemers en toeleveranciers) ter beschikking te stellen zonder voorafgaande toestemming van Opdrachtgever.</w:t>
      </w:r>
    </w:p>
    <w:p w14:paraId="06986204"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verplicht zich geen publiciteit aan deze aanbesteding te geven, tenzij Opdrachtgever hiermee schriftelijk instemt.</w:t>
      </w:r>
    </w:p>
    <w:p w14:paraId="1EF4F458"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Het gestelde in deze verklaring laat ingeval van gunning van de opdracht aan Hoofdaannemer, de eindverantwoordelijkheid van Hoofdaannemer voor de juiste uitvoering van de overeenkomst onverlet.</w:t>
      </w:r>
    </w:p>
    <w:p w14:paraId="364E92FC"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Partijen doen over en weer afstand van het recht ontbinding van de onderhavige verklaring te vorderen, zowel door middel van een buitengerechtelijke verklaring als door rechterlijke tussenkomst.</w:t>
      </w:r>
    </w:p>
    <w:p w14:paraId="7F699E2B"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Indien een bepaling van deze verklaring of van overeenkomsten die daarvan het gevolg zijn nietig, niet-rechtsgeldig of niet uitvoerbaar blijken te zijn, laat dit de overige bepalingen onverlet.</w:t>
      </w:r>
    </w:p>
    <w:p w14:paraId="11E5C28C"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Op deze verklaring is Nederlands recht van toepassing.</w:t>
      </w:r>
      <w:r w:rsidRPr="004C0D99">
        <w:rPr>
          <w:rFonts w:cs="Arial"/>
          <w:szCs w:val="18"/>
        </w:rPr>
        <w:br/>
      </w:r>
    </w:p>
    <w:p w14:paraId="36653021" w14:textId="77777777" w:rsidR="004C0D99" w:rsidRPr="004C0D99" w:rsidRDefault="004C0D99" w:rsidP="004C0D99">
      <w:pPr>
        <w:rPr>
          <w:rFonts w:cs="Arial"/>
          <w:szCs w:val="18"/>
        </w:rPr>
      </w:pPr>
    </w:p>
    <w:p w14:paraId="62F42F76" w14:textId="77777777" w:rsidR="004C0D99" w:rsidRPr="004C0D99" w:rsidRDefault="004C0D99" w:rsidP="004C0D99">
      <w:pPr>
        <w:ind w:left="567"/>
        <w:rPr>
          <w:rFonts w:cs="Arial"/>
          <w:b/>
          <w:bCs/>
          <w:szCs w:val="18"/>
        </w:rPr>
      </w:pPr>
      <w:r w:rsidRPr="004C0D99">
        <w:rPr>
          <w:rFonts w:cs="Arial"/>
          <w:b/>
          <w:bCs/>
          <w:szCs w:val="18"/>
        </w:rPr>
        <w:t>Aldus overeengekomen, in tweevoud opgemaakt en ondertekend:</w:t>
      </w:r>
    </w:p>
    <w:p w14:paraId="4CCDBB07" w14:textId="77777777" w:rsidR="004C0D99" w:rsidRPr="004C0D99" w:rsidRDefault="004C0D99" w:rsidP="004C0D99">
      <w:pPr>
        <w:rPr>
          <w:rFonts w:cs="Arial"/>
          <w:b/>
          <w:bCs/>
          <w:szCs w:val="18"/>
        </w:rPr>
      </w:pPr>
    </w:p>
    <w:p w14:paraId="0B8CCA5F" w14:textId="77777777" w:rsidR="004C0D99" w:rsidRPr="004C0D99" w:rsidRDefault="004C0D99" w:rsidP="004C0D99">
      <w:pPr>
        <w:rPr>
          <w:rFonts w:cs="Arial"/>
          <w:b/>
          <w:bCs/>
          <w:szCs w:val="18"/>
        </w:rPr>
      </w:pPr>
    </w:p>
    <w:p w14:paraId="333C5549" w14:textId="77777777" w:rsidR="004C0D99" w:rsidRPr="004C0D99" w:rsidRDefault="004C0D99" w:rsidP="004C0D99">
      <w:pPr>
        <w:rPr>
          <w:rFonts w:cs="Arial"/>
          <w:b/>
          <w:bCs/>
          <w:szCs w:val="18"/>
        </w:rPr>
      </w:pPr>
    </w:p>
    <w:p w14:paraId="2CA0A2E5" w14:textId="77777777" w:rsidR="004C0D99" w:rsidRPr="004C0D99" w:rsidRDefault="004C0D99" w:rsidP="004C0D99">
      <w:pPr>
        <w:rPr>
          <w:rFonts w:cs="Arial"/>
          <w:b/>
          <w:bCs/>
          <w:szCs w:val="18"/>
        </w:rPr>
      </w:pPr>
    </w:p>
    <w:tbl>
      <w:tblPr>
        <w:tblStyle w:val="Tabelraster"/>
        <w:tblW w:w="0" w:type="auto"/>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Look w:val="04A0" w:firstRow="1" w:lastRow="0" w:firstColumn="1" w:lastColumn="0" w:noHBand="0" w:noVBand="1"/>
      </w:tblPr>
      <w:tblGrid>
        <w:gridCol w:w="4606"/>
        <w:gridCol w:w="4606"/>
      </w:tblGrid>
      <w:tr w:rsidR="004C0D99" w:rsidRPr="004C0D99" w14:paraId="53550D7C"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2995E8B6" w14:textId="77777777" w:rsidR="004C0D99" w:rsidRPr="004C0D99" w:rsidRDefault="004C0D99">
            <w:pPr>
              <w:rPr>
                <w:rFonts w:cs="Arial"/>
                <w:b/>
                <w:bCs/>
                <w:szCs w:val="18"/>
                <w:lang w:val="nl-NL"/>
              </w:rPr>
            </w:pPr>
            <w:r w:rsidRPr="004C0D99">
              <w:rPr>
                <w:rFonts w:cs="Arial"/>
                <w:b/>
                <w:bCs/>
                <w:szCs w:val="18"/>
                <w:lang w:val="nl-NL"/>
              </w:rPr>
              <w:t>Hoofdaannemer</w:t>
            </w: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770D4676" w14:textId="77777777" w:rsidR="004C0D99" w:rsidRPr="004C0D99" w:rsidRDefault="004C0D99">
            <w:pPr>
              <w:rPr>
                <w:rFonts w:cs="Arial"/>
                <w:b/>
                <w:bCs/>
                <w:szCs w:val="18"/>
                <w:lang w:val="nl-NL"/>
              </w:rPr>
            </w:pPr>
            <w:r w:rsidRPr="004C0D99">
              <w:rPr>
                <w:rFonts w:cs="Arial"/>
                <w:b/>
                <w:bCs/>
                <w:szCs w:val="18"/>
                <w:lang w:val="nl-NL"/>
              </w:rPr>
              <w:t>Onderaannemer</w:t>
            </w:r>
          </w:p>
        </w:tc>
      </w:tr>
      <w:tr w:rsidR="004C0D99" w:rsidRPr="004C0D99" w14:paraId="6360A758"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0F32831" w14:textId="77777777" w:rsidR="004C0D99" w:rsidRPr="004C0D99" w:rsidRDefault="004C0D99">
            <w:pPr>
              <w:rPr>
                <w:rFonts w:cs="Arial"/>
                <w:b/>
                <w:bCs/>
                <w:szCs w:val="18"/>
                <w:lang w:val="nl-NL"/>
              </w:rPr>
            </w:pPr>
          </w:p>
          <w:p w14:paraId="0B59809F" w14:textId="77777777" w:rsidR="004C0D99" w:rsidRPr="004C0D99" w:rsidRDefault="004C0D99">
            <w:pPr>
              <w:rPr>
                <w:rFonts w:cs="Arial"/>
                <w:b/>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3A81CAC" w14:textId="77777777" w:rsidR="004C0D99" w:rsidRPr="004C0D99" w:rsidRDefault="004C0D99">
            <w:pPr>
              <w:rPr>
                <w:rFonts w:cs="Arial"/>
                <w:b/>
                <w:bCs/>
                <w:szCs w:val="18"/>
                <w:lang w:val="nl-NL"/>
              </w:rPr>
            </w:pPr>
          </w:p>
        </w:tc>
      </w:tr>
      <w:tr w:rsidR="004C0D99" w:rsidRPr="004C0D99" w14:paraId="20848BCF"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E00CDA6" w14:textId="77777777" w:rsidR="004C0D99" w:rsidRPr="004C0D99" w:rsidRDefault="004C0D99">
            <w:pPr>
              <w:rPr>
                <w:rFonts w:cs="Arial"/>
                <w:bCs/>
                <w:szCs w:val="18"/>
                <w:lang w:val="nl-NL"/>
              </w:rPr>
            </w:pPr>
            <w:r w:rsidRPr="004C0D99">
              <w:rPr>
                <w:rFonts w:cs="Arial"/>
                <w:bCs/>
                <w:szCs w:val="18"/>
                <w:lang w:val="nl-NL"/>
              </w:rPr>
              <w:t>Naam:</w:t>
            </w:r>
          </w:p>
          <w:p w14:paraId="4FDE2009"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177FE518" w14:textId="77777777" w:rsidR="004C0D99" w:rsidRPr="004C0D99" w:rsidRDefault="004C0D99">
            <w:pPr>
              <w:rPr>
                <w:rFonts w:cs="Arial"/>
                <w:bCs/>
                <w:szCs w:val="18"/>
                <w:lang w:val="nl-NL"/>
              </w:rPr>
            </w:pPr>
            <w:r w:rsidRPr="004C0D99">
              <w:rPr>
                <w:rFonts w:cs="Arial"/>
                <w:bCs/>
                <w:szCs w:val="18"/>
                <w:lang w:val="nl-NL"/>
              </w:rPr>
              <w:t>Naam:</w:t>
            </w:r>
          </w:p>
        </w:tc>
      </w:tr>
      <w:tr w:rsidR="004C0D99" w:rsidRPr="004C0D99" w14:paraId="76A1AF78"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17F43F9F" w14:textId="77777777" w:rsidR="004C0D99" w:rsidRPr="004C0D99" w:rsidRDefault="004C0D99">
            <w:pPr>
              <w:rPr>
                <w:rFonts w:cs="Arial"/>
                <w:bCs/>
                <w:szCs w:val="18"/>
                <w:lang w:val="nl-NL"/>
              </w:rPr>
            </w:pPr>
            <w:r w:rsidRPr="004C0D99">
              <w:rPr>
                <w:rFonts w:cs="Arial"/>
                <w:bCs/>
                <w:szCs w:val="18"/>
                <w:lang w:val="nl-NL"/>
              </w:rPr>
              <w:t>Functie</w:t>
            </w:r>
          </w:p>
          <w:p w14:paraId="10396BD0"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05E9D51F" w14:textId="77777777" w:rsidR="004C0D99" w:rsidRPr="004C0D99" w:rsidRDefault="004C0D99">
            <w:pPr>
              <w:rPr>
                <w:rFonts w:cs="Arial"/>
                <w:bCs/>
                <w:szCs w:val="18"/>
                <w:lang w:val="nl-NL"/>
              </w:rPr>
            </w:pPr>
            <w:r w:rsidRPr="004C0D99">
              <w:rPr>
                <w:rFonts w:cs="Arial"/>
                <w:bCs/>
                <w:szCs w:val="18"/>
                <w:lang w:val="nl-NL"/>
              </w:rPr>
              <w:t>Functie:</w:t>
            </w:r>
          </w:p>
        </w:tc>
      </w:tr>
      <w:tr w:rsidR="004C0D99" w:rsidRPr="004C0D99" w14:paraId="2F647862"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33D58B0D"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22444053" w14:textId="77777777" w:rsidR="004C0D99" w:rsidRPr="004C0D99" w:rsidRDefault="004C0D99">
            <w:pPr>
              <w:rPr>
                <w:rFonts w:cs="Arial"/>
                <w:bCs/>
                <w:szCs w:val="18"/>
                <w:lang w:val="nl-NL"/>
              </w:rPr>
            </w:pPr>
          </w:p>
        </w:tc>
      </w:tr>
      <w:tr w:rsidR="004C0D99" w:rsidRPr="004C0D99" w14:paraId="3E08756D"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3C6B2556" w14:textId="77777777" w:rsidR="004C0D99" w:rsidRPr="004C0D99" w:rsidRDefault="004C0D99">
            <w:pPr>
              <w:rPr>
                <w:rFonts w:cs="Arial"/>
                <w:bCs/>
                <w:szCs w:val="18"/>
                <w:lang w:val="nl-NL"/>
              </w:rPr>
            </w:pPr>
            <w:r w:rsidRPr="004C0D99">
              <w:rPr>
                <w:rFonts w:cs="Arial"/>
                <w:bCs/>
                <w:szCs w:val="18"/>
                <w:lang w:val="nl-NL"/>
              </w:rPr>
              <w:t>Datum:</w:t>
            </w:r>
          </w:p>
          <w:p w14:paraId="758436FF"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6C3EBDE9" w14:textId="65DF1018" w:rsidR="004C0D99" w:rsidRPr="004C0D99" w:rsidRDefault="004C0D99">
            <w:pPr>
              <w:rPr>
                <w:rFonts w:cs="Arial"/>
                <w:bCs/>
                <w:szCs w:val="18"/>
                <w:lang w:val="nl-NL"/>
              </w:rPr>
            </w:pPr>
            <w:r w:rsidRPr="004C0D99">
              <w:rPr>
                <w:rFonts w:cs="Arial"/>
                <w:bCs/>
                <w:szCs w:val="18"/>
                <w:lang w:val="nl-NL"/>
              </w:rPr>
              <w:t>Datum:</w:t>
            </w:r>
          </w:p>
        </w:tc>
      </w:tr>
    </w:tbl>
    <w:p w14:paraId="37C872AB" w14:textId="77777777" w:rsidR="00E31012" w:rsidRDefault="00E31012" w:rsidP="00E31012">
      <w:pPr>
        <w:rPr>
          <w:b/>
          <w:smallCaps/>
          <w:color w:val="B9005F"/>
          <w:sz w:val="26"/>
          <w:szCs w:val="26"/>
        </w:rPr>
      </w:pPr>
    </w:p>
    <w:p w14:paraId="2BA08040" w14:textId="77777777" w:rsidR="008665E4" w:rsidRDefault="008665E4" w:rsidP="006E51AC"/>
    <w:p w14:paraId="1417A6CC" w14:textId="2BDD4967" w:rsidR="00530E49" w:rsidRDefault="00530E49" w:rsidP="006E51AC"/>
    <w:p w14:paraId="6355C856" w14:textId="58A7823B" w:rsidR="00530E49" w:rsidRDefault="00530E49" w:rsidP="006E51AC"/>
    <w:p w14:paraId="35FFF9A4" w14:textId="3818D6CE" w:rsidR="00530E49" w:rsidRDefault="00530E49" w:rsidP="006E51AC"/>
    <w:p w14:paraId="2BF56897" w14:textId="15202BC5" w:rsidR="00530E49" w:rsidRDefault="00530E49" w:rsidP="006E51AC"/>
    <w:p w14:paraId="0E3BD0DA" w14:textId="3A4CFC75" w:rsidR="00530E49" w:rsidRDefault="00530E49" w:rsidP="006E51AC"/>
    <w:sectPr w:rsidR="00530E49">
      <w:headerReference w:type="default" r:id="rId10"/>
      <w:footerReference w:type="default" r:id="rId11"/>
      <w:headerReference w:type="first" r:id="rId12"/>
      <w:footerReference w:type="first" r:id="rId13"/>
      <w:type w:val="continuous"/>
      <w:pgSz w:w="11906" w:h="16838"/>
      <w:pgMar w:top="1985" w:right="1021" w:bottom="1701" w:left="1361" w:header="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2F27C" w14:textId="77777777" w:rsidR="00ED744E" w:rsidRDefault="00ED744E">
      <w:r>
        <w:separator/>
      </w:r>
    </w:p>
  </w:endnote>
  <w:endnote w:type="continuationSeparator" w:id="0">
    <w:p w14:paraId="35168EEA" w14:textId="77777777" w:rsidR="00ED744E" w:rsidRDefault="00ED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V&amp;W Syntax (Adobe)">
    <w:altName w:val="Agency FB"/>
    <w:charset w:val="00"/>
    <w:family w:val="swiss"/>
    <w:pitch w:val="variable"/>
    <w:sig w:usb0="A0000007" w:usb1="00000000" w:usb2="00000000" w:usb3="00000000" w:csb0="00000111"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75146" w14:textId="626E3B67" w:rsidR="00BE3272" w:rsidRDefault="00BE3272">
    <w:pPr>
      <w:spacing w:after="567"/>
      <w:jc w:val="right"/>
      <w:rPr>
        <w:sz w:val="17"/>
        <w:szCs w:val="17"/>
      </w:rPr>
    </w:pPr>
    <w:r>
      <w:rPr>
        <w:sz w:val="17"/>
        <w:szCs w:val="17"/>
      </w:rPr>
      <w:t xml:space="preserve">pagina </w:t>
    </w:r>
    <w:r>
      <w:rPr>
        <w:b/>
        <w:sz w:val="17"/>
        <w:szCs w:val="17"/>
      </w:rPr>
      <w:fldChar w:fldCharType="begin"/>
    </w:r>
    <w:r>
      <w:rPr>
        <w:b/>
        <w:sz w:val="17"/>
        <w:szCs w:val="17"/>
      </w:rPr>
      <w:instrText>PAGE</w:instrText>
    </w:r>
    <w:r>
      <w:rPr>
        <w:b/>
        <w:sz w:val="17"/>
        <w:szCs w:val="17"/>
      </w:rPr>
      <w:fldChar w:fldCharType="separate"/>
    </w:r>
    <w:r w:rsidR="00004F66">
      <w:rPr>
        <w:b/>
        <w:noProof/>
        <w:sz w:val="17"/>
        <w:szCs w:val="17"/>
      </w:rPr>
      <w:t>3</w:t>
    </w:r>
    <w:r>
      <w:rPr>
        <w:b/>
        <w:sz w:val="17"/>
        <w:szCs w:val="17"/>
      </w:rPr>
      <w:fldChar w:fldCharType="end"/>
    </w:r>
    <w:r>
      <w:rPr>
        <w:b/>
        <w:sz w:val="17"/>
        <w:szCs w:val="17"/>
      </w:rPr>
      <w:t xml:space="preserve"> </w:t>
    </w:r>
    <w:r>
      <w:rPr>
        <w:sz w:val="17"/>
        <w:szCs w:val="17"/>
      </w:rPr>
      <w:t xml:space="preserve">van </w:t>
    </w:r>
    <w:r>
      <w:rPr>
        <w:b/>
        <w:sz w:val="17"/>
        <w:szCs w:val="17"/>
      </w:rPr>
      <w:fldChar w:fldCharType="begin"/>
    </w:r>
    <w:r>
      <w:rPr>
        <w:b/>
        <w:sz w:val="17"/>
        <w:szCs w:val="17"/>
      </w:rPr>
      <w:instrText>NUMPAGES</w:instrText>
    </w:r>
    <w:r>
      <w:rPr>
        <w:b/>
        <w:sz w:val="17"/>
        <w:szCs w:val="17"/>
      </w:rPr>
      <w:fldChar w:fldCharType="separate"/>
    </w:r>
    <w:r w:rsidR="00004F66">
      <w:rPr>
        <w:b/>
        <w:noProof/>
        <w:sz w:val="17"/>
        <w:szCs w:val="17"/>
      </w:rPr>
      <w:t>3</w:t>
    </w:r>
    <w:r>
      <w:rPr>
        <w:b/>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B7830" w14:textId="77777777" w:rsidR="00BE3272" w:rsidRDefault="00BE3272">
    <w:pPr>
      <w:spacing w:after="567"/>
      <w:jc w:val="right"/>
      <w:rPr>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E8070" w14:textId="77777777" w:rsidR="00ED744E" w:rsidRDefault="00ED744E">
      <w:r>
        <w:separator/>
      </w:r>
    </w:p>
  </w:footnote>
  <w:footnote w:type="continuationSeparator" w:id="0">
    <w:p w14:paraId="21A32C8E" w14:textId="77777777" w:rsidR="00ED744E" w:rsidRDefault="00ED7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35547" w14:textId="2726AF4F" w:rsidR="00BE3272" w:rsidRDefault="001B6828">
    <w:pPr>
      <w:tabs>
        <w:tab w:val="center" w:pos="4536"/>
        <w:tab w:val="right" w:pos="9072"/>
      </w:tabs>
      <w:spacing w:before="1701" w:line="250" w:lineRule="auto"/>
    </w:pPr>
    <w:r>
      <w:rPr>
        <w:noProof/>
      </w:rPr>
      <w:drawing>
        <wp:anchor distT="0" distB="0" distL="114300" distR="114300" simplePos="0" relativeHeight="251661312" behindDoc="0" locked="0" layoutInCell="1" hidden="0" allowOverlap="1" wp14:anchorId="12203B26" wp14:editId="45EB8F61">
          <wp:simplePos x="0" y="0"/>
          <wp:positionH relativeFrom="margin">
            <wp:align>right</wp:align>
          </wp:positionH>
          <wp:positionV relativeFrom="paragraph">
            <wp:posOffset>120650</wp:posOffset>
          </wp:positionV>
          <wp:extent cx="1905000" cy="1905000"/>
          <wp:effectExtent l="0" t="0" r="0" b="0"/>
          <wp:wrapSquare wrapText="bothSides" distT="0" distB="0" distL="114300" distR="114300"/>
          <wp:docPr id="4" name="image2.png" descr="https://www.leeuwendaal.nl/wp-content/uploads/2015/07/ASG-logo.png"/>
          <wp:cNvGraphicFramePr/>
          <a:graphic xmlns:a="http://schemas.openxmlformats.org/drawingml/2006/main">
            <a:graphicData uri="http://schemas.openxmlformats.org/drawingml/2006/picture">
              <pic:pic xmlns:pic="http://schemas.openxmlformats.org/drawingml/2006/picture">
                <pic:nvPicPr>
                  <pic:cNvPr id="0" name="image2.png" descr="https://www.leeuwendaal.nl/wp-content/uploads/2015/07/ASG-logo.png"/>
                  <pic:cNvPicPr preferRelativeResize="0"/>
                </pic:nvPicPr>
                <pic:blipFill>
                  <a:blip r:embed="rId1"/>
                  <a:srcRect/>
                  <a:stretch>
                    <a:fillRect/>
                  </a:stretch>
                </pic:blipFill>
                <pic:spPr>
                  <a:xfrm>
                    <a:off x="0" y="0"/>
                    <a:ext cx="1905000" cy="1905000"/>
                  </a:xfrm>
                  <a:prstGeom prst="rect">
                    <a:avLst/>
                  </a:prstGeom>
                  <a:ln/>
                </pic:spPr>
              </pic:pic>
            </a:graphicData>
          </a:graphic>
        </wp:anchor>
      </w:drawing>
    </w:r>
  </w:p>
  <w:p w14:paraId="619B3CEA" w14:textId="77777777" w:rsidR="00BE3272" w:rsidRDefault="00BE3272">
    <w:pPr>
      <w:tabs>
        <w:tab w:val="center" w:pos="4536"/>
        <w:tab w:val="right" w:pos="9072"/>
      </w:tabs>
      <w:spacing w:line="25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52AE9" w14:textId="77777777" w:rsidR="00BE3272" w:rsidRDefault="00BE3272">
    <w:pPr>
      <w:tabs>
        <w:tab w:val="center" w:pos="4536"/>
        <w:tab w:val="right" w:pos="9072"/>
      </w:tabs>
      <w:spacing w:before="1701" w:line="250" w:lineRule="auto"/>
    </w:pPr>
    <w:r>
      <w:rPr>
        <w:noProof/>
      </w:rPr>
      <w:drawing>
        <wp:anchor distT="0" distB="0" distL="114300" distR="114300" simplePos="0" relativeHeight="251658240" behindDoc="0" locked="0" layoutInCell="1" hidden="0" allowOverlap="1" wp14:anchorId="6B53CCB8" wp14:editId="08E18F0E">
          <wp:simplePos x="0" y="0"/>
          <wp:positionH relativeFrom="margin">
            <wp:posOffset>-864234</wp:posOffset>
          </wp:positionH>
          <wp:positionV relativeFrom="paragraph">
            <wp:posOffset>75565</wp:posOffset>
          </wp:positionV>
          <wp:extent cx="7559640" cy="1379880"/>
          <wp:effectExtent l="0" t="0" r="0" b="0"/>
          <wp:wrapNone/>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7559640" cy="1379880"/>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5039C841" wp14:editId="53C439FB">
          <wp:simplePos x="0" y="0"/>
          <wp:positionH relativeFrom="margin">
            <wp:posOffset>-402589</wp:posOffset>
          </wp:positionH>
          <wp:positionV relativeFrom="paragraph">
            <wp:posOffset>461644</wp:posOffset>
          </wp:positionV>
          <wp:extent cx="3112135" cy="538480"/>
          <wp:effectExtent l="0" t="0" r="0" b="0"/>
          <wp:wrapNone/>
          <wp:docPr id="1" name="image2.png" descr="homes:Anita:MijnSjablonen-docs:Freelance-opdrachten:20170703_vervoerregio_amsterdam_rapport:Aangeleverd:20170706_hilde_wetransfer:Vervoerregio_Handboek:VRA logomap:01_Standaard logo:VRA_RGB.eps"/>
          <wp:cNvGraphicFramePr/>
          <a:graphic xmlns:a="http://schemas.openxmlformats.org/drawingml/2006/main">
            <a:graphicData uri="http://schemas.openxmlformats.org/drawingml/2006/picture">
              <pic:pic xmlns:pic="http://schemas.openxmlformats.org/drawingml/2006/picture">
                <pic:nvPicPr>
                  <pic:cNvPr id="0" name="image2.png" descr="homes:Anita:MijnSjablonen-docs:Freelance-opdrachten:20170703_vervoerregio_amsterdam_rapport:Aangeleverd:20170706_hilde_wetransfer:Vervoerregio_Handboek:VRA logomap:01_Standaard logo:VRA_RGB.eps"/>
                  <pic:cNvPicPr preferRelativeResize="0"/>
                </pic:nvPicPr>
                <pic:blipFill>
                  <a:blip r:embed="rId2"/>
                  <a:srcRect/>
                  <a:stretch>
                    <a:fillRect/>
                  </a:stretch>
                </pic:blipFill>
                <pic:spPr>
                  <a:xfrm>
                    <a:off x="0" y="0"/>
                    <a:ext cx="3112135" cy="538480"/>
                  </a:xfrm>
                  <a:prstGeom prst="rect">
                    <a:avLst/>
                  </a:prstGeom>
                  <a:ln/>
                </pic:spPr>
              </pic:pic>
            </a:graphicData>
          </a:graphic>
        </wp:anchor>
      </w:drawing>
    </w:r>
  </w:p>
  <w:p w14:paraId="040BED29" w14:textId="77777777" w:rsidR="00BE3272" w:rsidRDefault="00BE3272">
    <w:pPr>
      <w:tabs>
        <w:tab w:val="center" w:pos="4536"/>
        <w:tab w:val="right" w:pos="9072"/>
      </w:tabs>
      <w:spacing w:line="25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D22B46"/>
    <w:multiLevelType w:val="hybridMultilevel"/>
    <w:tmpl w:val="5CF0F5D4"/>
    <w:lvl w:ilvl="0" w:tplc="0D164CB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B5169"/>
    <w:multiLevelType w:val="multilevel"/>
    <w:tmpl w:val="CEC6F9B6"/>
    <w:lvl w:ilvl="0">
      <w:start w:val="1"/>
      <w:numFmt w:val="bullet"/>
      <w:lvlText w:val="⦁"/>
      <w:lvlJc w:val="left"/>
      <w:pPr>
        <w:ind w:left="170" w:hanging="170"/>
      </w:pPr>
      <w:rPr>
        <w:rFonts w:ascii="Arial" w:eastAsia="Arial" w:hAnsi="Arial" w:cs="Arial"/>
        <w:sz w:val="20"/>
        <w:szCs w:val="20"/>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4" w15:restartNumberingAfterBreak="0">
    <w:nsid w:val="05D3207F"/>
    <w:multiLevelType w:val="multilevel"/>
    <w:tmpl w:val="D28CD6B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062731C4"/>
    <w:multiLevelType w:val="multilevel"/>
    <w:tmpl w:val="BC0EF3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06E52DAD"/>
    <w:multiLevelType w:val="multilevel"/>
    <w:tmpl w:val="284EB00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start w:val="1"/>
      <w:numFmt w:val="bullet"/>
      <w:lvlText w:val="o"/>
      <w:lvlJc w:val="left"/>
      <w:pPr>
        <w:tabs>
          <w:tab w:val="num" w:pos="1500"/>
        </w:tabs>
        <w:ind w:left="1500" w:hanging="360"/>
      </w:pPr>
      <w:rPr>
        <w:rFonts w:ascii="Courier New" w:hAnsi="Courier New" w:cs="Courier New" w:hint="default"/>
      </w:rPr>
    </w:lvl>
    <w:lvl w:ilvl="2" w:tplc="04130005">
      <w:start w:val="1"/>
      <w:numFmt w:val="bullet"/>
      <w:lvlText w:val=""/>
      <w:lvlJc w:val="left"/>
      <w:pPr>
        <w:tabs>
          <w:tab w:val="num" w:pos="2220"/>
        </w:tabs>
        <w:ind w:left="2220" w:hanging="360"/>
      </w:pPr>
      <w:rPr>
        <w:rFonts w:ascii="Wingdings" w:hAnsi="Wingdings" w:hint="default"/>
      </w:rPr>
    </w:lvl>
    <w:lvl w:ilvl="3" w:tplc="04130001">
      <w:start w:val="1"/>
      <w:numFmt w:val="bullet"/>
      <w:lvlText w:val=""/>
      <w:lvlJc w:val="left"/>
      <w:pPr>
        <w:tabs>
          <w:tab w:val="num" w:pos="2940"/>
        </w:tabs>
        <w:ind w:left="2940" w:hanging="360"/>
      </w:pPr>
      <w:rPr>
        <w:rFonts w:ascii="Symbol" w:hAnsi="Symbol" w:hint="default"/>
      </w:rPr>
    </w:lvl>
    <w:lvl w:ilvl="4" w:tplc="04130003">
      <w:start w:val="1"/>
      <w:numFmt w:val="bullet"/>
      <w:lvlText w:val="o"/>
      <w:lvlJc w:val="left"/>
      <w:pPr>
        <w:tabs>
          <w:tab w:val="num" w:pos="3660"/>
        </w:tabs>
        <w:ind w:left="3660" w:hanging="360"/>
      </w:pPr>
      <w:rPr>
        <w:rFonts w:ascii="Courier New" w:hAnsi="Courier New" w:cs="Courier New" w:hint="default"/>
      </w:rPr>
    </w:lvl>
    <w:lvl w:ilvl="5" w:tplc="04130005">
      <w:start w:val="1"/>
      <w:numFmt w:val="bullet"/>
      <w:lvlText w:val=""/>
      <w:lvlJc w:val="left"/>
      <w:pPr>
        <w:tabs>
          <w:tab w:val="num" w:pos="4380"/>
        </w:tabs>
        <w:ind w:left="4380" w:hanging="360"/>
      </w:pPr>
      <w:rPr>
        <w:rFonts w:ascii="Wingdings" w:hAnsi="Wingdings" w:hint="default"/>
      </w:rPr>
    </w:lvl>
    <w:lvl w:ilvl="6" w:tplc="04130001">
      <w:start w:val="1"/>
      <w:numFmt w:val="bullet"/>
      <w:lvlText w:val=""/>
      <w:lvlJc w:val="left"/>
      <w:pPr>
        <w:tabs>
          <w:tab w:val="num" w:pos="5100"/>
        </w:tabs>
        <w:ind w:left="5100" w:hanging="360"/>
      </w:pPr>
      <w:rPr>
        <w:rFonts w:ascii="Symbol" w:hAnsi="Symbol" w:hint="default"/>
      </w:rPr>
    </w:lvl>
    <w:lvl w:ilvl="7" w:tplc="04130003">
      <w:start w:val="1"/>
      <w:numFmt w:val="bullet"/>
      <w:lvlText w:val="o"/>
      <w:lvlJc w:val="left"/>
      <w:pPr>
        <w:tabs>
          <w:tab w:val="num" w:pos="5820"/>
        </w:tabs>
        <w:ind w:left="5820" w:hanging="360"/>
      </w:pPr>
      <w:rPr>
        <w:rFonts w:ascii="Courier New" w:hAnsi="Courier New" w:cs="Courier New" w:hint="default"/>
      </w:rPr>
    </w:lvl>
    <w:lvl w:ilvl="8" w:tplc="0413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09BA588D"/>
    <w:multiLevelType w:val="multilevel"/>
    <w:tmpl w:val="AC3ACF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AC13BD4"/>
    <w:multiLevelType w:val="multilevel"/>
    <w:tmpl w:val="E3E0C3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AA6608"/>
    <w:multiLevelType w:val="multilevel"/>
    <w:tmpl w:val="07EC4858"/>
    <w:lvl w:ilvl="0">
      <w:start w:val="4"/>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03A28B0"/>
    <w:multiLevelType w:val="hybridMultilevel"/>
    <w:tmpl w:val="87206044"/>
    <w:lvl w:ilvl="0" w:tplc="A6E4190E">
      <w:start w:val="1"/>
      <w:numFmt w:val="bullet"/>
      <w:pStyle w:val="7Opsomming"/>
      <w:lvlText w:val="•"/>
      <w:lvlJc w:val="left"/>
      <w:pPr>
        <w:tabs>
          <w:tab w:val="num" w:pos="284"/>
        </w:tabs>
        <w:ind w:left="284" w:hanging="284"/>
      </w:pPr>
      <w:rPr>
        <w:rFonts w:asciiTheme="minorHAnsi" w:hAnsiTheme="minorHAnsi"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62652"/>
    <w:multiLevelType w:val="multilevel"/>
    <w:tmpl w:val="C1DCBEFC"/>
    <w:lvl w:ilvl="0">
      <w:start w:val="1"/>
      <w:numFmt w:val="upp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CC578FB"/>
    <w:multiLevelType w:val="multilevel"/>
    <w:tmpl w:val="17626CC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D0050A"/>
    <w:multiLevelType w:val="hybridMultilevel"/>
    <w:tmpl w:val="F4D0902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D8A7AA4"/>
    <w:multiLevelType w:val="hybridMultilevel"/>
    <w:tmpl w:val="C3D68D7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ED33A47"/>
    <w:multiLevelType w:val="multilevel"/>
    <w:tmpl w:val="EF74F4BC"/>
    <w:lvl w:ilvl="0">
      <w:start w:val="1"/>
      <w:numFmt w:val="decimal"/>
      <w:lvlText w:val="O%1"/>
      <w:lvlJc w:val="left"/>
      <w:pPr>
        <w:ind w:left="360" w:hanging="360"/>
      </w:pPr>
      <w:rPr>
        <w:rFonts w:ascii="Arial" w:eastAsia="Arial" w:hAnsi="Arial" w:cs="Arial"/>
        <w:i w:val="0"/>
        <w:smallCaps w:val="0"/>
        <w:strike w:val="0"/>
        <w:color w:val="00000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FD60BDE"/>
    <w:multiLevelType w:val="multilevel"/>
    <w:tmpl w:val="D9FAD79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1933989"/>
    <w:multiLevelType w:val="multilevel"/>
    <w:tmpl w:val="F2CE4C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0470FE"/>
    <w:multiLevelType w:val="hybridMultilevel"/>
    <w:tmpl w:val="215C37A8"/>
    <w:lvl w:ilvl="0" w:tplc="5B0EBEA4">
      <w:numFmt w:val="bullet"/>
      <w:lvlText w:val="-"/>
      <w:lvlJc w:val="left"/>
      <w:pPr>
        <w:ind w:left="360" w:hanging="360"/>
      </w:pPr>
      <w:rPr>
        <w:rFonts w:ascii="Verdana" w:eastAsia="Times New Roman" w:hAnsi="Verdana" w:cs="Times New Roman" w:hint="default"/>
        <w:b w:val="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281E4017"/>
    <w:multiLevelType w:val="multilevel"/>
    <w:tmpl w:val="04521724"/>
    <w:lvl w:ilvl="0">
      <w:start w:val="1"/>
      <w:numFmt w:val="upperLetter"/>
      <w:lvlText w:val="%1."/>
      <w:lvlJc w:val="left"/>
      <w:pPr>
        <w:ind w:left="227" w:hanging="227"/>
      </w:pPr>
      <w:rPr>
        <w:rFonts w:ascii="Calibri" w:eastAsia="Calibri" w:hAnsi="Calibri" w:cs="Calibri"/>
        <w:sz w:val="20"/>
        <w:szCs w:val="20"/>
      </w:rPr>
    </w:lvl>
    <w:lvl w:ilvl="1">
      <w:start w:val="1"/>
      <w:numFmt w:val="bullet"/>
      <w:lvlText w:val="−"/>
      <w:lvlJc w:val="left"/>
      <w:pPr>
        <w:ind w:left="454" w:hanging="227"/>
      </w:pPr>
      <w:rPr>
        <w:rFonts w:ascii="Arial" w:eastAsia="Arial" w:hAnsi="Arial" w:cs="Arial"/>
        <w:sz w:val="20"/>
        <w:szCs w:val="20"/>
      </w:rPr>
    </w:lvl>
    <w:lvl w:ilvl="2">
      <w:start w:val="1"/>
      <w:numFmt w:val="bullet"/>
      <w:lvlText w:val="−"/>
      <w:lvlJc w:val="left"/>
      <w:pPr>
        <w:ind w:left="680" w:hanging="226"/>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21" w15:restartNumberingAfterBreak="0">
    <w:nsid w:val="2B7324A5"/>
    <w:multiLevelType w:val="multilevel"/>
    <w:tmpl w:val="1E142C6A"/>
    <w:lvl w:ilvl="0">
      <w:start w:val="1"/>
      <w:numFmt w:val="decimal"/>
      <w:lvlText w:val="E%1"/>
      <w:lvlJc w:val="left"/>
      <w:pPr>
        <w:ind w:left="360" w:hanging="360"/>
      </w:pPr>
      <w:rPr>
        <w:rFonts w:ascii="Arial" w:eastAsia="Arial" w:hAnsi="Arial" w:cs="Arial"/>
        <w:b w:val="0"/>
        <w:i w:val="0"/>
        <w:smallCaps w:val="0"/>
        <w:strike w:val="0"/>
        <w:color w:val="000000"/>
        <w:sz w:val="20"/>
        <w:szCs w:val="20"/>
        <w:u w:val="none"/>
        <w:vertAlign w:val="baseline"/>
      </w:rPr>
    </w:lvl>
    <w:lvl w:ilvl="1">
      <w:start w:val="1"/>
      <w:numFmt w:val="bullet"/>
      <w:lvlText w:val="-"/>
      <w:lvlJc w:val="left"/>
      <w:pPr>
        <w:ind w:left="1360" w:hanging="705"/>
      </w:pPr>
      <w:rPr>
        <w:rFonts w:ascii="Arial" w:eastAsia="Arial" w:hAnsi="Arial" w:cs="Arial"/>
      </w:rPr>
    </w:lvl>
    <w:lvl w:ilvl="2">
      <w:start w:val="1"/>
      <w:numFmt w:val="bullet"/>
      <w:lvlText w:val="•"/>
      <w:lvlJc w:val="left"/>
      <w:pPr>
        <w:ind w:left="2305" w:hanging="750"/>
      </w:pPr>
      <w:rPr>
        <w:rFonts w:ascii="Calibri" w:eastAsia="Calibri" w:hAnsi="Calibri" w:cs="Calibri"/>
      </w:r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22"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23"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4" w15:restartNumberingAfterBreak="0">
    <w:nsid w:val="37AD2371"/>
    <w:multiLevelType w:val="hybridMultilevel"/>
    <w:tmpl w:val="FD72A3E6"/>
    <w:lvl w:ilvl="0" w:tplc="BF9C70CE">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98A2D2B"/>
    <w:multiLevelType w:val="multilevel"/>
    <w:tmpl w:val="05945A5A"/>
    <w:lvl w:ilvl="0">
      <w:start w:val="1"/>
      <w:numFmt w:val="decimal"/>
      <w:lvlText w:val="%1."/>
      <w:lvlJc w:val="left"/>
      <w:pPr>
        <w:tabs>
          <w:tab w:val="num" w:pos="498"/>
        </w:tabs>
        <w:ind w:left="498" w:hanging="705"/>
      </w:pPr>
    </w:lvl>
    <w:lvl w:ilvl="1">
      <w:start w:val="1"/>
      <w:numFmt w:val="decimal"/>
      <w:isLgl/>
      <w:lvlText w:val="%1.%2"/>
      <w:lvlJc w:val="left"/>
      <w:pPr>
        <w:ind w:left="153" w:hanging="360"/>
      </w:pPr>
    </w:lvl>
    <w:lvl w:ilvl="2">
      <w:start w:val="1"/>
      <w:numFmt w:val="decimal"/>
      <w:isLgl/>
      <w:lvlText w:val="%1.%2.%3"/>
      <w:lvlJc w:val="left"/>
      <w:pPr>
        <w:ind w:left="513" w:hanging="720"/>
      </w:pPr>
    </w:lvl>
    <w:lvl w:ilvl="3">
      <w:start w:val="1"/>
      <w:numFmt w:val="decimal"/>
      <w:isLgl/>
      <w:lvlText w:val="%1.%2.%3.%4"/>
      <w:lvlJc w:val="left"/>
      <w:pPr>
        <w:ind w:left="873" w:hanging="1080"/>
      </w:pPr>
    </w:lvl>
    <w:lvl w:ilvl="4">
      <w:start w:val="1"/>
      <w:numFmt w:val="decimal"/>
      <w:isLgl/>
      <w:lvlText w:val="%1.%2.%3.%4.%5"/>
      <w:lvlJc w:val="left"/>
      <w:pPr>
        <w:ind w:left="873" w:hanging="1080"/>
      </w:pPr>
    </w:lvl>
    <w:lvl w:ilvl="5">
      <w:start w:val="1"/>
      <w:numFmt w:val="decimal"/>
      <w:isLgl/>
      <w:lvlText w:val="%1.%2.%3.%4.%5.%6"/>
      <w:lvlJc w:val="left"/>
      <w:pPr>
        <w:ind w:left="1233" w:hanging="1440"/>
      </w:pPr>
    </w:lvl>
    <w:lvl w:ilvl="6">
      <w:start w:val="1"/>
      <w:numFmt w:val="decimal"/>
      <w:isLgl/>
      <w:lvlText w:val="%1.%2.%3.%4.%5.%6.%7"/>
      <w:lvlJc w:val="left"/>
      <w:pPr>
        <w:ind w:left="1233" w:hanging="1440"/>
      </w:pPr>
    </w:lvl>
    <w:lvl w:ilvl="7">
      <w:start w:val="1"/>
      <w:numFmt w:val="decimal"/>
      <w:isLgl/>
      <w:lvlText w:val="%1.%2.%3.%4.%5.%6.%7.%8"/>
      <w:lvlJc w:val="left"/>
      <w:pPr>
        <w:ind w:left="1593" w:hanging="1800"/>
      </w:pPr>
    </w:lvl>
    <w:lvl w:ilvl="8">
      <w:start w:val="1"/>
      <w:numFmt w:val="decimal"/>
      <w:isLgl/>
      <w:lvlText w:val="%1.%2.%3.%4.%5.%6.%7.%8.%9"/>
      <w:lvlJc w:val="left"/>
      <w:pPr>
        <w:ind w:left="1953" w:hanging="2160"/>
      </w:pPr>
    </w:lvl>
  </w:abstractNum>
  <w:abstractNum w:abstractNumId="26" w15:restartNumberingAfterBreak="0">
    <w:nsid w:val="44C217A4"/>
    <w:multiLevelType w:val="multilevel"/>
    <w:tmpl w:val="5C9ADDD2"/>
    <w:lvl w:ilvl="0">
      <w:start w:val="1"/>
      <w:numFmt w:val="decimal"/>
      <w:lvlText w:val="%1."/>
      <w:lvlJc w:val="left"/>
      <w:pPr>
        <w:ind w:left="1080" w:hanging="360"/>
      </w:pPr>
      <w:rPr>
        <w:rFonts w:ascii="Arial" w:eastAsia="Times New Roman" w:hAnsi="Arial" w:cs="Arial"/>
      </w:rPr>
    </w:lvl>
    <w:lvl w:ilvl="1">
      <w:start w:val="1"/>
      <w:numFmt w:val="decimal"/>
      <w:isLgl/>
      <w:lvlText w:val="%1.%2"/>
      <w:lvlJc w:val="left"/>
      <w:pPr>
        <w:ind w:left="862" w:hanging="720"/>
      </w:pPr>
      <w:rPr>
        <w:lang w:val="nl-NL"/>
      </w:rPr>
    </w:lvl>
    <w:lvl w:ilvl="2">
      <w:start w:val="1"/>
      <w:numFmt w:val="decimal"/>
      <w:isLgl/>
      <w:lvlText w:val="%1.%2.%3"/>
      <w:lvlJc w:val="left"/>
      <w:pPr>
        <w:ind w:left="1440" w:hanging="720"/>
      </w:pPr>
      <w:rPr>
        <w:color w:val="4472C4" w:themeColor="accent1"/>
      </w:r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7" w15:restartNumberingAfterBreak="0">
    <w:nsid w:val="45452927"/>
    <w:multiLevelType w:val="hybridMultilevel"/>
    <w:tmpl w:val="30767562"/>
    <w:lvl w:ilvl="0" w:tplc="5B0EBEA4">
      <w:numFmt w:val="bullet"/>
      <w:lvlText w:val="-"/>
      <w:lvlJc w:val="left"/>
      <w:pPr>
        <w:ind w:left="360" w:hanging="360"/>
      </w:pPr>
      <w:rPr>
        <w:rFonts w:ascii="Verdana" w:eastAsia="Times New Roman" w:hAnsi="Verdana" w:cs="Times New Roman" w:hint="default"/>
        <w:b w:val="0"/>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8" w15:restartNumberingAfterBreak="0">
    <w:nsid w:val="488F541D"/>
    <w:multiLevelType w:val="multilevel"/>
    <w:tmpl w:val="6AEE9AB6"/>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29"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800"/>
        </w:tabs>
        <w:ind w:left="1800" w:hanging="360"/>
      </w:pPr>
      <w:rPr>
        <w:rFonts w:ascii="Courier New" w:hAnsi="Courier New" w:cs="Times New Roman" w:hint="default"/>
      </w:rPr>
    </w:lvl>
    <w:lvl w:ilvl="2" w:tplc="04130005">
      <w:start w:val="1"/>
      <w:numFmt w:val="bullet"/>
      <w:lvlText w:val=""/>
      <w:lvlJc w:val="left"/>
      <w:pPr>
        <w:tabs>
          <w:tab w:val="num" w:pos="2520"/>
        </w:tabs>
        <w:ind w:left="2520" w:hanging="360"/>
      </w:pPr>
      <w:rPr>
        <w:rFonts w:ascii="Wingdings" w:hAnsi="Wingdings" w:hint="default"/>
      </w:rPr>
    </w:lvl>
    <w:lvl w:ilvl="3" w:tplc="04130001">
      <w:start w:val="1"/>
      <w:numFmt w:val="bullet"/>
      <w:lvlText w:val=""/>
      <w:lvlJc w:val="left"/>
      <w:pPr>
        <w:tabs>
          <w:tab w:val="num" w:pos="3240"/>
        </w:tabs>
        <w:ind w:left="3240" w:hanging="360"/>
      </w:pPr>
      <w:rPr>
        <w:rFonts w:ascii="Symbol" w:hAnsi="Symbol" w:hint="default"/>
      </w:rPr>
    </w:lvl>
    <w:lvl w:ilvl="4" w:tplc="04130003">
      <w:start w:val="1"/>
      <w:numFmt w:val="bullet"/>
      <w:lvlText w:val="o"/>
      <w:lvlJc w:val="left"/>
      <w:pPr>
        <w:tabs>
          <w:tab w:val="num" w:pos="3960"/>
        </w:tabs>
        <w:ind w:left="3960" w:hanging="360"/>
      </w:pPr>
      <w:rPr>
        <w:rFonts w:ascii="Courier New" w:hAnsi="Courier New" w:cs="Times New Roman" w:hint="default"/>
      </w:rPr>
    </w:lvl>
    <w:lvl w:ilvl="5" w:tplc="04130005">
      <w:start w:val="1"/>
      <w:numFmt w:val="bullet"/>
      <w:lvlText w:val=""/>
      <w:lvlJc w:val="left"/>
      <w:pPr>
        <w:tabs>
          <w:tab w:val="num" w:pos="4680"/>
        </w:tabs>
        <w:ind w:left="4680" w:hanging="360"/>
      </w:pPr>
      <w:rPr>
        <w:rFonts w:ascii="Wingdings" w:hAnsi="Wingdings" w:hint="default"/>
      </w:rPr>
    </w:lvl>
    <w:lvl w:ilvl="6" w:tplc="04130001">
      <w:start w:val="1"/>
      <w:numFmt w:val="bullet"/>
      <w:lvlText w:val=""/>
      <w:lvlJc w:val="left"/>
      <w:pPr>
        <w:tabs>
          <w:tab w:val="num" w:pos="5400"/>
        </w:tabs>
        <w:ind w:left="5400" w:hanging="360"/>
      </w:pPr>
      <w:rPr>
        <w:rFonts w:ascii="Symbol" w:hAnsi="Symbol" w:hint="default"/>
      </w:rPr>
    </w:lvl>
    <w:lvl w:ilvl="7" w:tplc="04130003">
      <w:start w:val="1"/>
      <w:numFmt w:val="bullet"/>
      <w:lvlText w:val="o"/>
      <w:lvlJc w:val="left"/>
      <w:pPr>
        <w:tabs>
          <w:tab w:val="num" w:pos="6120"/>
        </w:tabs>
        <w:ind w:left="6120" w:hanging="360"/>
      </w:pPr>
      <w:rPr>
        <w:rFonts w:ascii="Courier New" w:hAnsi="Courier New" w:cs="Times New Roman" w:hint="default"/>
      </w:rPr>
    </w:lvl>
    <w:lvl w:ilvl="8" w:tplc="0413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6ED182C"/>
    <w:multiLevelType w:val="multilevel"/>
    <w:tmpl w:val="030EA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80453F9"/>
    <w:multiLevelType w:val="multilevel"/>
    <w:tmpl w:val="629455CC"/>
    <w:lvl w:ilvl="0">
      <w:start w:val="1"/>
      <w:numFmt w:val="bullet"/>
      <w:lvlText w:val="⦁"/>
      <w:lvlJc w:val="left"/>
      <w:pPr>
        <w:ind w:left="170" w:hanging="170"/>
      </w:pPr>
      <w:rPr>
        <w:rFonts w:ascii="Arial" w:eastAsia="Arial" w:hAnsi="Arial" w:cs="Arial"/>
        <w:sz w:val="20"/>
        <w:szCs w:val="20"/>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2" w15:restartNumberingAfterBreak="0">
    <w:nsid w:val="58D47C4C"/>
    <w:multiLevelType w:val="multilevel"/>
    <w:tmpl w:val="5FE2C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A5B292C"/>
    <w:multiLevelType w:val="multilevel"/>
    <w:tmpl w:val="90B04D96"/>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4" w15:restartNumberingAfterBreak="0">
    <w:nsid w:val="5EE07588"/>
    <w:multiLevelType w:val="hybridMultilevel"/>
    <w:tmpl w:val="70863044"/>
    <w:lvl w:ilvl="0" w:tplc="59F448D6">
      <w:start w:val="1"/>
      <w:numFmt w:val="decimal"/>
      <w:pStyle w:val="8Nummering"/>
      <w:lvlText w:val="%1."/>
      <w:lvlJc w:val="left"/>
      <w:pPr>
        <w:tabs>
          <w:tab w:val="num" w:pos="568"/>
        </w:tabs>
        <w:ind w:left="568" w:hanging="284"/>
      </w:pPr>
      <w:rPr>
        <w:rFonts w:asciiTheme="minorHAnsi" w:hAnsiTheme="minorHAns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24710D1"/>
    <w:multiLevelType w:val="multilevel"/>
    <w:tmpl w:val="C562D6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997B2C"/>
    <w:multiLevelType w:val="multilevel"/>
    <w:tmpl w:val="1F601A14"/>
    <w:lvl w:ilvl="0">
      <w:start w:val="1"/>
      <w:numFmt w:val="upperLetter"/>
      <w:lvlText w:val="%1."/>
      <w:lvlJc w:val="left"/>
      <w:pPr>
        <w:ind w:left="227" w:hanging="227"/>
      </w:pPr>
      <w:rPr>
        <w:rFonts w:ascii="Calibri" w:eastAsia="Calibri" w:hAnsi="Calibri" w:cs="Calibri"/>
        <w:sz w:val="20"/>
        <w:szCs w:val="20"/>
      </w:rPr>
    </w:lvl>
    <w:lvl w:ilvl="1">
      <w:start w:val="1"/>
      <w:numFmt w:val="bullet"/>
      <w:lvlText w:val="−"/>
      <w:lvlJc w:val="left"/>
      <w:pPr>
        <w:ind w:left="454" w:hanging="227"/>
      </w:pPr>
      <w:rPr>
        <w:rFonts w:ascii="Arial" w:eastAsia="Arial" w:hAnsi="Arial" w:cs="Arial"/>
        <w:sz w:val="20"/>
        <w:szCs w:val="20"/>
      </w:rPr>
    </w:lvl>
    <w:lvl w:ilvl="2">
      <w:start w:val="1"/>
      <w:numFmt w:val="bullet"/>
      <w:lvlText w:val="−"/>
      <w:lvlJc w:val="left"/>
      <w:pPr>
        <w:ind w:left="680" w:hanging="226"/>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7" w15:restartNumberingAfterBreak="0">
    <w:nsid w:val="68C81EB4"/>
    <w:multiLevelType w:val="multilevel"/>
    <w:tmpl w:val="10E22284"/>
    <w:lvl w:ilvl="0">
      <w:start w:val="1"/>
      <w:numFmt w:val="decimal"/>
      <w:lvlText w:val="%1"/>
      <w:lvlJc w:val="left"/>
      <w:pPr>
        <w:ind w:left="567" w:hanging="567"/>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0" w:firstLine="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FF5D5D"/>
    <w:multiLevelType w:val="hybridMultilevel"/>
    <w:tmpl w:val="BADABDB6"/>
    <w:lvl w:ilvl="0" w:tplc="A0E4C22A">
      <w:start w:val="1"/>
      <w:numFmt w:val="upperLetter"/>
      <w:lvlText w:val="%1."/>
      <w:lvlJc w:val="left"/>
      <w:pPr>
        <w:ind w:left="72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9745AE9"/>
    <w:multiLevelType w:val="hybridMultilevel"/>
    <w:tmpl w:val="A5A88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636953"/>
    <w:multiLevelType w:val="multilevel"/>
    <w:tmpl w:val="D7F45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2805765"/>
    <w:multiLevelType w:val="multilevel"/>
    <w:tmpl w:val="0A3AB9CA"/>
    <w:lvl w:ilvl="0">
      <w:start w:val="1"/>
      <w:numFmt w:val="decimal"/>
      <w:lvlText w:val="%1."/>
      <w:lvlJc w:val="left"/>
      <w:pPr>
        <w:ind w:left="360" w:hanging="360"/>
      </w:pPr>
      <w:rPr>
        <w:rFonts w:ascii="Trebuchet MS" w:eastAsia="Trebuchet MS" w:hAnsi="Trebuchet MS" w:cs="Trebuchet MS"/>
      </w:r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72DB1AFD"/>
    <w:multiLevelType w:val="multilevel"/>
    <w:tmpl w:val="3308172A"/>
    <w:lvl w:ilvl="0">
      <w:start w:val="1"/>
      <w:numFmt w:val="decimal"/>
      <w:lvlText w:val="%1"/>
      <w:lvlJc w:val="left"/>
      <w:pPr>
        <w:ind w:left="567" w:hanging="567"/>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0" w:firstLine="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391464E"/>
    <w:multiLevelType w:val="multilevel"/>
    <w:tmpl w:val="A75A9C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DB65F2"/>
    <w:multiLevelType w:val="multilevel"/>
    <w:tmpl w:val="9D9ABB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E61ECD"/>
    <w:multiLevelType w:val="hybridMultilevel"/>
    <w:tmpl w:val="E28820A2"/>
    <w:lvl w:ilvl="0" w:tplc="65781670">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5046313"/>
    <w:multiLevelType w:val="multilevel"/>
    <w:tmpl w:val="5D68CCC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771657C7"/>
    <w:multiLevelType w:val="multilevel"/>
    <w:tmpl w:val="5D8EA418"/>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48" w15:restartNumberingAfterBreak="0">
    <w:nsid w:val="77A66002"/>
    <w:multiLevelType w:val="hybridMultilevel"/>
    <w:tmpl w:val="CC6271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9B02503"/>
    <w:multiLevelType w:val="multilevel"/>
    <w:tmpl w:val="5C9ADDD2"/>
    <w:lvl w:ilvl="0">
      <w:start w:val="1"/>
      <w:numFmt w:val="decimal"/>
      <w:lvlText w:val="%1."/>
      <w:lvlJc w:val="left"/>
      <w:pPr>
        <w:ind w:left="1080" w:hanging="360"/>
      </w:pPr>
      <w:rPr>
        <w:rFonts w:ascii="Arial" w:eastAsia="Times New Roman" w:hAnsi="Arial" w:cs="Arial"/>
      </w:rPr>
    </w:lvl>
    <w:lvl w:ilvl="1">
      <w:start w:val="1"/>
      <w:numFmt w:val="decimal"/>
      <w:isLgl/>
      <w:lvlText w:val="%1.%2"/>
      <w:lvlJc w:val="left"/>
      <w:pPr>
        <w:ind w:left="862" w:hanging="720"/>
      </w:pPr>
      <w:rPr>
        <w:rFonts w:hint="default"/>
        <w:lang w:val="nl-NL"/>
      </w:rPr>
    </w:lvl>
    <w:lvl w:ilvl="2">
      <w:start w:val="1"/>
      <w:numFmt w:val="decimal"/>
      <w:isLgl/>
      <w:lvlText w:val="%1.%2.%3"/>
      <w:lvlJc w:val="left"/>
      <w:pPr>
        <w:ind w:left="1440" w:hanging="720"/>
      </w:pPr>
      <w:rPr>
        <w:rFonts w:hint="default"/>
        <w:color w:val="4472C4" w:themeColor="accent1"/>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0" w15:restartNumberingAfterBreak="0">
    <w:nsid w:val="7F9708DB"/>
    <w:multiLevelType w:val="multilevel"/>
    <w:tmpl w:val="CD8E66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Arial" w:eastAsia="Arial" w:hAnsi="Arial" w:cs="Arial"/>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111625744">
    <w:abstractNumId w:val="42"/>
  </w:num>
  <w:num w:numId="2" w16cid:durableId="1057162697">
    <w:abstractNumId w:val="3"/>
  </w:num>
  <w:num w:numId="3" w16cid:durableId="2057462108">
    <w:abstractNumId w:val="11"/>
  </w:num>
  <w:num w:numId="4" w16cid:durableId="302388394">
    <w:abstractNumId w:val="34"/>
  </w:num>
  <w:num w:numId="5" w16cid:durableId="2020502551">
    <w:abstractNumId w:val="23"/>
  </w:num>
  <w:num w:numId="6" w16cid:durableId="986595098">
    <w:abstractNumId w:val="22"/>
  </w:num>
  <w:num w:numId="7" w16cid:durableId="1083985808">
    <w:abstractNumId w:val="0"/>
  </w:num>
  <w:num w:numId="8" w16cid:durableId="640228099">
    <w:abstractNumId w:val="11"/>
  </w:num>
  <w:num w:numId="9" w16cid:durableId="18689127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2388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95338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63958">
    <w:abstractNumId w:val="48"/>
  </w:num>
  <w:num w:numId="13" w16cid:durableId="1419402908">
    <w:abstractNumId w:val="14"/>
    <w:lvlOverride w:ilvl="0">
      <w:startOverride w:val="1"/>
    </w:lvlOverride>
    <w:lvlOverride w:ilvl="1"/>
    <w:lvlOverride w:ilvl="2"/>
    <w:lvlOverride w:ilvl="3"/>
    <w:lvlOverride w:ilvl="4"/>
    <w:lvlOverride w:ilvl="5"/>
    <w:lvlOverride w:ilvl="6"/>
    <w:lvlOverride w:ilvl="7"/>
    <w:lvlOverride w:ilvl="8"/>
  </w:num>
  <w:num w:numId="14" w16cid:durableId="2037122055">
    <w:abstractNumId w:val="1"/>
  </w:num>
  <w:num w:numId="15" w16cid:durableId="1707750415">
    <w:abstractNumId w:val="50"/>
  </w:num>
  <w:num w:numId="16" w16cid:durableId="1200046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94263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3581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536670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24966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387783">
    <w:abstractNumId w:val="10"/>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6987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7440996">
    <w:abstractNumId w:val="47"/>
  </w:num>
  <w:num w:numId="24" w16cid:durableId="495460435">
    <w:abstractNumId w:val="37"/>
  </w:num>
  <w:num w:numId="25" w16cid:durableId="702705478">
    <w:abstractNumId w:val="28"/>
  </w:num>
  <w:num w:numId="26" w16cid:durableId="48848812">
    <w:abstractNumId w:val="31"/>
  </w:num>
  <w:num w:numId="27" w16cid:durableId="1813253460">
    <w:abstractNumId w:val="5"/>
  </w:num>
  <w:num w:numId="28" w16cid:durableId="483132134">
    <w:abstractNumId w:val="33"/>
  </w:num>
  <w:num w:numId="29" w16cid:durableId="1322002942">
    <w:abstractNumId w:val="41"/>
  </w:num>
  <w:num w:numId="30" w16cid:durableId="1342851282">
    <w:abstractNumId w:val="4"/>
  </w:num>
  <w:num w:numId="31" w16cid:durableId="1588151635">
    <w:abstractNumId w:val="30"/>
  </w:num>
  <w:num w:numId="32" w16cid:durableId="816802169">
    <w:abstractNumId w:val="21"/>
  </w:num>
  <w:num w:numId="33" w16cid:durableId="212548537">
    <w:abstractNumId w:val="16"/>
  </w:num>
  <w:num w:numId="34" w16cid:durableId="1284918756">
    <w:abstractNumId w:val="20"/>
  </w:num>
  <w:num w:numId="35" w16cid:durableId="1489057887">
    <w:abstractNumId w:val="13"/>
  </w:num>
  <w:num w:numId="36" w16cid:durableId="488638204">
    <w:abstractNumId w:val="40"/>
  </w:num>
  <w:num w:numId="37" w16cid:durableId="1698266627">
    <w:abstractNumId w:val="35"/>
  </w:num>
  <w:num w:numId="38" w16cid:durableId="1236629217">
    <w:abstractNumId w:val="9"/>
  </w:num>
  <w:num w:numId="39" w16cid:durableId="630211145">
    <w:abstractNumId w:val="6"/>
  </w:num>
  <w:num w:numId="40" w16cid:durableId="1175419695">
    <w:abstractNumId w:val="43"/>
  </w:num>
  <w:num w:numId="41" w16cid:durableId="1467234084">
    <w:abstractNumId w:val="18"/>
  </w:num>
  <w:num w:numId="42" w16cid:durableId="336813213">
    <w:abstractNumId w:val="46"/>
  </w:num>
  <w:num w:numId="43" w16cid:durableId="379133361">
    <w:abstractNumId w:val="17"/>
  </w:num>
  <w:num w:numId="44" w16cid:durableId="489905195">
    <w:abstractNumId w:val="36"/>
  </w:num>
  <w:num w:numId="45" w16cid:durableId="1620406788">
    <w:abstractNumId w:val="32"/>
  </w:num>
  <w:num w:numId="46" w16cid:durableId="506209949">
    <w:abstractNumId w:val="44"/>
  </w:num>
  <w:num w:numId="47" w16cid:durableId="390469208">
    <w:abstractNumId w:val="8"/>
  </w:num>
  <w:num w:numId="48" w16cid:durableId="369182553">
    <w:abstractNumId w:val="7"/>
  </w:num>
  <w:num w:numId="49" w16cid:durableId="133834756">
    <w:abstractNumId w:val="27"/>
  </w:num>
  <w:num w:numId="50" w16cid:durableId="1554197827">
    <w:abstractNumId w:val="19"/>
  </w:num>
  <w:num w:numId="51" w16cid:durableId="1730618034">
    <w:abstractNumId w:val="50"/>
  </w:num>
  <w:num w:numId="52" w16cid:durableId="91709973">
    <w:abstractNumId w:val="14"/>
  </w:num>
  <w:num w:numId="53" w16cid:durableId="486168465">
    <w:abstractNumId w:val="15"/>
  </w:num>
  <w:num w:numId="54" w16cid:durableId="938755113">
    <w:abstractNumId w:val="39"/>
  </w:num>
  <w:num w:numId="55" w16cid:durableId="1263105581">
    <w:abstractNumId w:val="2"/>
  </w:num>
  <w:num w:numId="56" w16cid:durableId="184560630">
    <w:abstractNumId w:val="29"/>
  </w:num>
  <w:num w:numId="57" w16cid:durableId="18068463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5A7"/>
    <w:rsid w:val="00004F66"/>
    <w:rsid w:val="00047516"/>
    <w:rsid w:val="0006168D"/>
    <w:rsid w:val="00087B73"/>
    <w:rsid w:val="000912E8"/>
    <w:rsid w:val="000A6A24"/>
    <w:rsid w:val="000B7DC1"/>
    <w:rsid w:val="00121C61"/>
    <w:rsid w:val="001325C6"/>
    <w:rsid w:val="00146CDC"/>
    <w:rsid w:val="00191215"/>
    <w:rsid w:val="00194967"/>
    <w:rsid w:val="00196597"/>
    <w:rsid w:val="001A57BA"/>
    <w:rsid w:val="001B6828"/>
    <w:rsid w:val="001C00BB"/>
    <w:rsid w:val="001C16DF"/>
    <w:rsid w:val="002F50FC"/>
    <w:rsid w:val="0036238D"/>
    <w:rsid w:val="003718C0"/>
    <w:rsid w:val="00372779"/>
    <w:rsid w:val="003831FB"/>
    <w:rsid w:val="0038731C"/>
    <w:rsid w:val="0039292B"/>
    <w:rsid w:val="003A75A7"/>
    <w:rsid w:val="004655AF"/>
    <w:rsid w:val="0049036A"/>
    <w:rsid w:val="004A4E98"/>
    <w:rsid w:val="004C0D99"/>
    <w:rsid w:val="004D30AE"/>
    <w:rsid w:val="00527E92"/>
    <w:rsid w:val="00530E49"/>
    <w:rsid w:val="00535D76"/>
    <w:rsid w:val="00553551"/>
    <w:rsid w:val="0056468A"/>
    <w:rsid w:val="005E5809"/>
    <w:rsid w:val="005E6FD7"/>
    <w:rsid w:val="005F0070"/>
    <w:rsid w:val="00675A28"/>
    <w:rsid w:val="00676493"/>
    <w:rsid w:val="00681592"/>
    <w:rsid w:val="006E51AC"/>
    <w:rsid w:val="00722CE1"/>
    <w:rsid w:val="00737D68"/>
    <w:rsid w:val="0074082C"/>
    <w:rsid w:val="00744CD6"/>
    <w:rsid w:val="00770655"/>
    <w:rsid w:val="007A114B"/>
    <w:rsid w:val="007A73C5"/>
    <w:rsid w:val="007B0B53"/>
    <w:rsid w:val="007C556F"/>
    <w:rsid w:val="007C6090"/>
    <w:rsid w:val="007E3673"/>
    <w:rsid w:val="008665E4"/>
    <w:rsid w:val="00872B14"/>
    <w:rsid w:val="00897CEF"/>
    <w:rsid w:val="008E045D"/>
    <w:rsid w:val="008E20DC"/>
    <w:rsid w:val="008E75FB"/>
    <w:rsid w:val="00936F57"/>
    <w:rsid w:val="009416B3"/>
    <w:rsid w:val="00964481"/>
    <w:rsid w:val="009B1B56"/>
    <w:rsid w:val="009F280B"/>
    <w:rsid w:val="009F2C26"/>
    <w:rsid w:val="009F4DFA"/>
    <w:rsid w:val="00A32A70"/>
    <w:rsid w:val="00A44235"/>
    <w:rsid w:val="00A74DFA"/>
    <w:rsid w:val="00AA0266"/>
    <w:rsid w:val="00AD69AB"/>
    <w:rsid w:val="00AF77F3"/>
    <w:rsid w:val="00B46AA5"/>
    <w:rsid w:val="00B941BE"/>
    <w:rsid w:val="00BE3272"/>
    <w:rsid w:val="00BE5502"/>
    <w:rsid w:val="00CD75AE"/>
    <w:rsid w:val="00CF6385"/>
    <w:rsid w:val="00D537FC"/>
    <w:rsid w:val="00D73979"/>
    <w:rsid w:val="00D75561"/>
    <w:rsid w:val="00D809D7"/>
    <w:rsid w:val="00D9222D"/>
    <w:rsid w:val="00DD48DB"/>
    <w:rsid w:val="00DF4A0B"/>
    <w:rsid w:val="00E04EB3"/>
    <w:rsid w:val="00E121F3"/>
    <w:rsid w:val="00E31012"/>
    <w:rsid w:val="00ED744E"/>
    <w:rsid w:val="00EF2788"/>
    <w:rsid w:val="00F217C5"/>
    <w:rsid w:val="00F24475"/>
    <w:rsid w:val="00F37833"/>
    <w:rsid w:val="00F5008F"/>
    <w:rsid w:val="00F51D72"/>
    <w:rsid w:val="00F766DE"/>
    <w:rsid w:val="00F94D53"/>
    <w:rsid w:val="00FB49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F66D9"/>
  <w15:docId w15:val="{F9462AF7-4C1A-426B-9183-5476B93C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0"/>
        <w:sz w:val="22"/>
        <w:szCs w:val="22"/>
        <w:lang w:val="nl-NL" w:eastAsia="nl-N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link w:val="Kop1Char"/>
    <w:qFormat/>
    <w:pPr>
      <w:tabs>
        <w:tab w:val="left" w:pos="993"/>
      </w:tabs>
      <w:spacing w:after="270"/>
      <w:ind w:left="567" w:hanging="567"/>
      <w:outlineLvl w:val="0"/>
    </w:pPr>
    <w:rPr>
      <w:b/>
      <w:smallCaps/>
      <w:color w:val="B9005F"/>
      <w:sz w:val="36"/>
      <w:szCs w:val="36"/>
    </w:rPr>
  </w:style>
  <w:style w:type="paragraph" w:styleId="Kop2">
    <w:name w:val="heading 2"/>
    <w:basedOn w:val="Standaard"/>
    <w:next w:val="Standaard"/>
    <w:link w:val="Kop2Char"/>
    <w:qFormat/>
    <w:pPr>
      <w:keepNext/>
      <w:spacing w:after="120"/>
      <w:ind w:left="680" w:hanging="680"/>
      <w:outlineLvl w:val="1"/>
    </w:pPr>
    <w:rPr>
      <w:b/>
      <w:smallCaps/>
      <w:color w:val="B9005F"/>
      <w:sz w:val="26"/>
      <w:szCs w:val="26"/>
    </w:rPr>
  </w:style>
  <w:style w:type="paragraph" w:styleId="Kop3">
    <w:name w:val="heading 3"/>
    <w:basedOn w:val="Standaard"/>
    <w:next w:val="Standaard"/>
    <w:link w:val="Kop3Char"/>
    <w:qFormat/>
    <w:pPr>
      <w:keepNext/>
      <w:keepLines/>
      <w:ind w:left="680" w:hanging="680"/>
      <w:outlineLvl w:val="2"/>
    </w:pPr>
    <w:rPr>
      <w:b/>
      <w:color w:val="6A4955"/>
      <w:sz w:val="24"/>
      <w:szCs w:val="24"/>
    </w:rPr>
  </w:style>
  <w:style w:type="paragraph" w:styleId="Kop4">
    <w:name w:val="heading 4"/>
    <w:basedOn w:val="Standaard"/>
    <w:next w:val="Standaard"/>
    <w:link w:val="Kop4Char"/>
    <w:qFormat/>
    <w:pPr>
      <w:outlineLvl w:val="3"/>
    </w:pPr>
    <w:rPr>
      <w:i/>
      <w:color w:val="6A4955"/>
      <w:sz w:val="24"/>
      <w:szCs w:val="24"/>
    </w:rPr>
  </w:style>
  <w:style w:type="paragraph" w:styleId="Kop5">
    <w:name w:val="heading 5"/>
    <w:basedOn w:val="Standaard"/>
    <w:next w:val="Standaard"/>
    <w:link w:val="Kop5Char"/>
    <w:qFormat/>
    <w:pPr>
      <w:keepNext/>
      <w:keepLines/>
      <w:spacing w:before="200" w:line="288" w:lineRule="auto"/>
      <w:ind w:left="1008" w:hanging="1008"/>
      <w:outlineLvl w:val="4"/>
    </w:pPr>
    <w:rPr>
      <w:color w:val="5C002F"/>
      <w:sz w:val="20"/>
      <w:szCs w:val="20"/>
    </w:rPr>
  </w:style>
  <w:style w:type="paragraph" w:styleId="Kop6">
    <w:name w:val="heading 6"/>
    <w:basedOn w:val="Standaard"/>
    <w:next w:val="Standaard"/>
    <w:link w:val="Kop6Char"/>
    <w:qFormat/>
    <w:pPr>
      <w:keepNext/>
      <w:keepLines/>
      <w:spacing w:before="200" w:line="288" w:lineRule="auto"/>
      <w:ind w:left="1152" w:hanging="1152"/>
      <w:outlineLvl w:val="5"/>
    </w:pPr>
    <w:rPr>
      <w:i/>
      <w:color w:val="5C002F"/>
      <w:sz w:val="20"/>
      <w:szCs w:val="20"/>
    </w:rPr>
  </w:style>
  <w:style w:type="paragraph" w:styleId="Kop7">
    <w:name w:val="heading 7"/>
    <w:basedOn w:val="Standaard"/>
    <w:next w:val="Standaard"/>
    <w:link w:val="Kop7Char"/>
    <w:qFormat/>
    <w:rsid w:val="00AA0266"/>
    <w:pPr>
      <w:pBdr>
        <w:top w:val="none" w:sz="0" w:space="0" w:color="auto"/>
        <w:left w:val="none" w:sz="0" w:space="0" w:color="auto"/>
        <w:bottom w:val="none" w:sz="0" w:space="0" w:color="auto"/>
        <w:right w:val="none" w:sz="0" w:space="0" w:color="auto"/>
        <w:between w:val="none" w:sz="0" w:space="0" w:color="auto"/>
      </w:pBdr>
      <w:spacing w:before="120" w:line="276" w:lineRule="auto"/>
      <w:outlineLvl w:val="6"/>
    </w:pPr>
    <w:rPr>
      <w:rFonts w:asciiTheme="minorHAnsi" w:eastAsia="Times New Roman" w:hAnsiTheme="minorHAnsi" w:cs="Times New Roman"/>
      <w:i/>
      <w:color w:val="auto"/>
      <w:sz w:val="20"/>
      <w:szCs w:val="20"/>
    </w:rPr>
  </w:style>
  <w:style w:type="paragraph" w:styleId="Kop9">
    <w:name w:val="heading 9"/>
    <w:basedOn w:val="Standaard"/>
    <w:next w:val="Standaard"/>
    <w:link w:val="Kop9Char"/>
    <w:qFormat/>
    <w:rsid w:val="00AA0266"/>
    <w:pPr>
      <w:pBdr>
        <w:top w:val="none" w:sz="0" w:space="0" w:color="auto"/>
        <w:left w:val="none" w:sz="0" w:space="0" w:color="auto"/>
        <w:bottom w:val="none" w:sz="0" w:space="0" w:color="auto"/>
        <w:right w:val="none" w:sz="0" w:space="0" w:color="auto"/>
        <w:between w:val="none" w:sz="0" w:space="0" w:color="auto"/>
      </w:pBdr>
      <w:spacing w:before="120" w:line="276" w:lineRule="auto"/>
      <w:outlineLvl w:val="8"/>
    </w:pPr>
    <w:rPr>
      <w:rFonts w:asciiTheme="minorHAnsi" w:eastAsia="Times New Roman" w:hAnsiTheme="minorHAnsi" w:cs="Times New Roman"/>
      <w:color w:val="auto"/>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link w:val="TitelChar"/>
    <w:qFormat/>
    <w:rPr>
      <w:b/>
      <w:color w:val="B9005F"/>
      <w:sz w:val="72"/>
      <w:szCs w:val="72"/>
    </w:rPr>
  </w:style>
  <w:style w:type="paragraph" w:styleId="Ondertitel">
    <w:name w:val="Subtitle"/>
    <w:basedOn w:val="Standaard"/>
    <w:next w:val="Standaard"/>
    <w:rPr>
      <w:color w:val="B9005F"/>
      <w:sz w:val="52"/>
      <w:szCs w:val="52"/>
    </w:rPr>
  </w:style>
  <w:style w:type="table" w:customStyle="1" w:styleId="a">
    <w:basedOn w:val="TableNormal"/>
    <w:rPr>
      <w:sz w:val="20"/>
      <w:szCs w:val="20"/>
    </w:rPr>
    <w:tblPr>
      <w:tblStyleRowBandSize w:val="1"/>
      <w:tblStyleColBandSize w:val="1"/>
      <w:tblCellMar>
        <w:top w:w="57" w:type="dxa"/>
        <w:bottom w:w="57" w:type="dxa"/>
      </w:tblCellMar>
    </w:tblPr>
  </w:style>
  <w:style w:type="table" w:customStyle="1" w:styleId="a0">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1">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2">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3">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4">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5">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6">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7">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8">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9">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a">
    <w:basedOn w:val="TableNormal"/>
    <w:rPr>
      <w:sz w:val="20"/>
      <w:szCs w:val="20"/>
    </w:rPr>
    <w:tblPr>
      <w:tblStyleRowBandSize w:val="1"/>
      <w:tblStyleColBandSize w:val="1"/>
      <w:tblCellMar>
        <w:top w:w="57" w:type="dxa"/>
        <w:left w:w="108" w:type="dxa"/>
        <w:bottom w:w="57" w:type="dxa"/>
        <w:right w:w="108" w:type="dxa"/>
      </w:tblCellMar>
    </w:tblPr>
  </w:style>
  <w:style w:type="paragraph" w:styleId="Inhopg1">
    <w:name w:val="toc 1"/>
    <w:basedOn w:val="Standaard"/>
    <w:next w:val="Standaard"/>
    <w:autoRedefine/>
    <w:uiPriority w:val="39"/>
    <w:unhideWhenUsed/>
    <w:rsid w:val="00087B73"/>
    <w:pPr>
      <w:spacing w:after="100"/>
    </w:pPr>
  </w:style>
  <w:style w:type="paragraph" w:styleId="Inhopg2">
    <w:name w:val="toc 2"/>
    <w:basedOn w:val="Standaard"/>
    <w:next w:val="Standaard"/>
    <w:autoRedefine/>
    <w:uiPriority w:val="39"/>
    <w:unhideWhenUsed/>
    <w:rsid w:val="00087B73"/>
    <w:pPr>
      <w:spacing w:after="100"/>
      <w:ind w:left="220"/>
    </w:pPr>
  </w:style>
  <w:style w:type="character" w:styleId="Hyperlink">
    <w:name w:val="Hyperlink"/>
    <w:basedOn w:val="Standaardalinea-lettertype"/>
    <w:uiPriority w:val="99"/>
    <w:unhideWhenUsed/>
    <w:rsid w:val="00087B73"/>
    <w:rPr>
      <w:color w:val="0563C1" w:themeColor="hyperlink"/>
      <w:u w:val="single"/>
    </w:rPr>
  </w:style>
  <w:style w:type="character" w:styleId="Verwijzingopmerking">
    <w:name w:val="annotation reference"/>
    <w:basedOn w:val="Standaardalinea-lettertype"/>
    <w:unhideWhenUsed/>
    <w:rsid w:val="00F217C5"/>
    <w:rPr>
      <w:sz w:val="16"/>
      <w:szCs w:val="16"/>
    </w:rPr>
  </w:style>
  <w:style w:type="paragraph" w:styleId="Tekstopmerking">
    <w:name w:val="annotation text"/>
    <w:basedOn w:val="Standaard"/>
    <w:link w:val="TekstopmerkingChar"/>
    <w:uiPriority w:val="99"/>
    <w:unhideWhenUsed/>
    <w:rsid w:val="00F217C5"/>
    <w:rPr>
      <w:sz w:val="20"/>
      <w:szCs w:val="20"/>
    </w:rPr>
  </w:style>
  <w:style w:type="character" w:customStyle="1" w:styleId="TekstopmerkingChar">
    <w:name w:val="Tekst opmerking Char"/>
    <w:basedOn w:val="Standaardalinea-lettertype"/>
    <w:link w:val="Tekstopmerking"/>
    <w:uiPriority w:val="99"/>
    <w:rsid w:val="00F217C5"/>
    <w:rPr>
      <w:sz w:val="20"/>
      <w:szCs w:val="20"/>
    </w:rPr>
  </w:style>
  <w:style w:type="paragraph" w:styleId="Onderwerpvanopmerking">
    <w:name w:val="annotation subject"/>
    <w:basedOn w:val="Tekstopmerking"/>
    <w:next w:val="Tekstopmerking"/>
    <w:link w:val="OnderwerpvanopmerkingChar"/>
    <w:uiPriority w:val="99"/>
    <w:semiHidden/>
    <w:unhideWhenUsed/>
    <w:rsid w:val="00F217C5"/>
    <w:rPr>
      <w:b/>
      <w:bCs/>
    </w:rPr>
  </w:style>
  <w:style w:type="character" w:customStyle="1" w:styleId="OnderwerpvanopmerkingChar">
    <w:name w:val="Onderwerp van opmerking Char"/>
    <w:basedOn w:val="TekstopmerkingChar"/>
    <w:link w:val="Onderwerpvanopmerking"/>
    <w:uiPriority w:val="99"/>
    <w:semiHidden/>
    <w:rsid w:val="00F217C5"/>
    <w:rPr>
      <w:b/>
      <w:bCs/>
      <w:sz w:val="20"/>
      <w:szCs w:val="20"/>
    </w:rPr>
  </w:style>
  <w:style w:type="paragraph" w:styleId="Ballontekst">
    <w:name w:val="Balloon Text"/>
    <w:basedOn w:val="Standaard"/>
    <w:link w:val="BallontekstChar"/>
    <w:uiPriority w:val="99"/>
    <w:semiHidden/>
    <w:unhideWhenUsed/>
    <w:rsid w:val="00F217C5"/>
    <w:rPr>
      <w:rFonts w:ascii="Arial" w:hAnsi="Arial" w:cs="Arial"/>
      <w:sz w:val="18"/>
      <w:szCs w:val="18"/>
    </w:rPr>
  </w:style>
  <w:style w:type="character" w:customStyle="1" w:styleId="BallontekstChar">
    <w:name w:val="Ballontekst Char"/>
    <w:basedOn w:val="Standaardalinea-lettertype"/>
    <w:link w:val="Ballontekst"/>
    <w:uiPriority w:val="99"/>
    <w:semiHidden/>
    <w:rsid w:val="00F217C5"/>
    <w:rPr>
      <w:rFonts w:ascii="Arial" w:hAnsi="Arial" w:cs="Arial"/>
      <w:sz w:val="18"/>
      <w:szCs w:val="18"/>
    </w:rPr>
  </w:style>
  <w:style w:type="paragraph" w:styleId="Revisie">
    <w:name w:val="Revision"/>
    <w:hidden/>
    <w:uiPriority w:val="99"/>
    <w:semiHidden/>
    <w:rsid w:val="0006168D"/>
    <w:pPr>
      <w:pBdr>
        <w:top w:val="none" w:sz="0" w:space="0" w:color="auto"/>
        <w:left w:val="none" w:sz="0" w:space="0" w:color="auto"/>
        <w:bottom w:val="none" w:sz="0" w:space="0" w:color="auto"/>
        <w:right w:val="none" w:sz="0" w:space="0" w:color="auto"/>
        <w:between w:val="none" w:sz="0" w:space="0" w:color="auto"/>
      </w:pBdr>
    </w:pPr>
  </w:style>
  <w:style w:type="paragraph" w:customStyle="1" w:styleId="1Brieftekst">
    <w:name w:val="1_Brieftekst"/>
    <w:basedOn w:val="Standaard"/>
    <w:uiPriority w:val="99"/>
    <w:qFormat/>
    <w:rsid w:val="00553551"/>
    <w:pPr>
      <w:pBdr>
        <w:top w:val="none" w:sz="0" w:space="0" w:color="auto"/>
        <w:left w:val="none" w:sz="0" w:space="0" w:color="auto"/>
        <w:bottom w:val="none" w:sz="0" w:space="0" w:color="auto"/>
        <w:right w:val="none" w:sz="0" w:space="0" w:color="auto"/>
        <w:between w:val="none" w:sz="0" w:space="0" w:color="auto"/>
      </w:pBdr>
      <w:tabs>
        <w:tab w:val="left" w:pos="284"/>
        <w:tab w:val="left" w:pos="567"/>
        <w:tab w:val="left" w:pos="5500"/>
        <w:tab w:val="right" w:pos="6634"/>
      </w:tabs>
      <w:spacing w:line="260" w:lineRule="atLeast"/>
    </w:pPr>
    <w:rPr>
      <w:rFonts w:asciiTheme="minorHAnsi" w:eastAsiaTheme="minorHAnsi" w:hAnsiTheme="minorHAnsi" w:cstheme="minorBidi"/>
      <w:color w:val="auto"/>
      <w:sz w:val="19"/>
      <w:szCs w:val="24"/>
      <w:lang w:eastAsia="en-US"/>
    </w:rPr>
  </w:style>
  <w:style w:type="paragraph" w:customStyle="1" w:styleId="7Opsomming">
    <w:name w:val="7_Opsomming"/>
    <w:basedOn w:val="1Brieftekst"/>
    <w:uiPriority w:val="99"/>
    <w:qFormat/>
    <w:rsid w:val="00553551"/>
    <w:pPr>
      <w:numPr>
        <w:numId w:val="3"/>
      </w:numPr>
    </w:pPr>
  </w:style>
  <w:style w:type="paragraph" w:customStyle="1" w:styleId="8Nummering">
    <w:name w:val="8_Nummering"/>
    <w:basedOn w:val="1Brieftekst"/>
    <w:uiPriority w:val="99"/>
    <w:qFormat/>
    <w:rsid w:val="00553551"/>
    <w:pPr>
      <w:numPr>
        <w:numId w:val="4"/>
      </w:numPr>
    </w:pPr>
  </w:style>
  <w:style w:type="table" w:customStyle="1" w:styleId="TenderPeople">
    <w:name w:val="Tender People"/>
    <w:basedOn w:val="Standaardtabel"/>
    <w:uiPriority w:val="99"/>
    <w:rsid w:val="00553551"/>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jstalinea">
    <w:name w:val="List Paragraph"/>
    <w:aliases w:val="Reference List"/>
    <w:basedOn w:val="Standaard"/>
    <w:link w:val="LijstalineaChar"/>
    <w:uiPriority w:val="34"/>
    <w:qFormat/>
    <w:rsid w:val="00553551"/>
    <w:pPr>
      <w:pBdr>
        <w:top w:val="none" w:sz="0" w:space="0" w:color="auto"/>
        <w:left w:val="none" w:sz="0" w:space="0" w:color="auto"/>
        <w:bottom w:val="none" w:sz="0" w:space="0" w:color="auto"/>
        <w:right w:val="none" w:sz="0" w:space="0" w:color="auto"/>
        <w:between w:val="none" w:sz="0" w:space="0" w:color="auto"/>
      </w:pBdr>
      <w:spacing w:after="160" w:line="259" w:lineRule="auto"/>
      <w:ind w:left="720"/>
      <w:contextualSpacing/>
    </w:pPr>
    <w:rPr>
      <w:rFonts w:asciiTheme="minorHAnsi" w:eastAsiaTheme="minorHAnsi" w:hAnsiTheme="minorHAnsi" w:cstheme="minorBidi"/>
      <w:color w:val="auto"/>
      <w:lang w:eastAsia="en-US"/>
    </w:rPr>
  </w:style>
  <w:style w:type="paragraph" w:styleId="Geenafstand">
    <w:name w:val="No Spacing"/>
    <w:uiPriority w:val="1"/>
    <w:qFormat/>
    <w:rsid w:val="00553551"/>
    <w:pPr>
      <w:pBdr>
        <w:top w:val="none" w:sz="0" w:space="0" w:color="auto"/>
        <w:left w:val="none" w:sz="0" w:space="0" w:color="auto"/>
        <w:bottom w:val="none" w:sz="0" w:space="0" w:color="auto"/>
        <w:right w:val="none" w:sz="0" w:space="0" w:color="auto"/>
        <w:between w:val="none" w:sz="0" w:space="0" w:color="auto"/>
      </w:pBdr>
    </w:pPr>
    <w:rPr>
      <w:rFonts w:ascii="Arial" w:eastAsiaTheme="minorHAnsi" w:hAnsi="Arial" w:cstheme="minorBidi"/>
      <w:color w:val="auto"/>
      <w:sz w:val="20"/>
      <w:lang w:eastAsia="en-US"/>
    </w:rPr>
  </w:style>
  <w:style w:type="character" w:customStyle="1" w:styleId="LijstalineaChar">
    <w:name w:val="Lijstalinea Char"/>
    <w:aliases w:val="Reference List Char"/>
    <w:link w:val="Lijstalinea"/>
    <w:uiPriority w:val="34"/>
    <w:rsid w:val="00553551"/>
    <w:rPr>
      <w:rFonts w:asciiTheme="minorHAnsi" w:eastAsiaTheme="minorHAnsi" w:hAnsiTheme="minorHAnsi" w:cstheme="minorBidi"/>
      <w:color w:val="auto"/>
      <w:lang w:eastAsia="en-US"/>
    </w:rPr>
  </w:style>
  <w:style w:type="paragraph" w:customStyle="1" w:styleId="VBControls">
    <w:name w:val="VB Controls"/>
    <w:basedOn w:val="Standaard"/>
    <w:uiPriority w:val="99"/>
    <w:rsid w:val="00553551"/>
    <w:pPr>
      <w:numPr>
        <w:numId w:val="5"/>
      </w:numPr>
      <w:pBdr>
        <w:top w:val="none" w:sz="0" w:space="0" w:color="auto"/>
        <w:left w:val="none" w:sz="0" w:space="0" w:color="auto"/>
        <w:bottom w:val="none" w:sz="0" w:space="0" w:color="auto"/>
        <w:right w:val="none" w:sz="0" w:space="0" w:color="auto"/>
        <w:between w:val="none" w:sz="0" w:space="0" w:color="auto"/>
      </w:pBd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rPr>
  </w:style>
  <w:style w:type="character" w:styleId="Intensievebenadrukking">
    <w:name w:val="Intense Emphasis"/>
    <w:basedOn w:val="Standaardalinea-lettertype"/>
    <w:uiPriority w:val="21"/>
    <w:qFormat/>
    <w:rsid w:val="00553551"/>
    <w:rPr>
      <w:rFonts w:ascii="Arial" w:hAnsi="Arial"/>
      <w:i/>
      <w:iCs/>
      <w:color w:val="4472C4" w:themeColor="accent1"/>
      <w:sz w:val="19"/>
    </w:rPr>
  </w:style>
  <w:style w:type="character" w:styleId="Nadruk">
    <w:name w:val="Emphasis"/>
    <w:basedOn w:val="Standaardalinea-lettertype"/>
    <w:uiPriority w:val="20"/>
    <w:qFormat/>
    <w:rsid w:val="00553551"/>
    <w:rPr>
      <w:rFonts w:ascii="Arial" w:hAnsi="Arial"/>
      <w:i/>
      <w:iCs/>
      <w:color w:val="2C4D33"/>
      <w:sz w:val="19"/>
    </w:rPr>
  </w:style>
  <w:style w:type="paragraph" w:styleId="Inhopg3">
    <w:name w:val="toc 3"/>
    <w:basedOn w:val="Standaard"/>
    <w:next w:val="Standaard"/>
    <w:autoRedefine/>
    <w:uiPriority w:val="39"/>
    <w:unhideWhenUsed/>
    <w:rsid w:val="00553551"/>
    <w:pPr>
      <w:spacing w:after="100"/>
      <w:ind w:left="440"/>
    </w:pPr>
  </w:style>
  <w:style w:type="character" w:customStyle="1" w:styleId="Kop7Char">
    <w:name w:val="Kop 7 Char"/>
    <w:basedOn w:val="Standaardalinea-lettertype"/>
    <w:link w:val="Kop7"/>
    <w:rsid w:val="00AA0266"/>
    <w:rPr>
      <w:rFonts w:asciiTheme="minorHAnsi" w:eastAsia="Times New Roman" w:hAnsiTheme="minorHAnsi" w:cs="Times New Roman"/>
      <w:i/>
      <w:color w:val="auto"/>
      <w:sz w:val="20"/>
      <w:szCs w:val="20"/>
    </w:rPr>
  </w:style>
  <w:style w:type="character" w:customStyle="1" w:styleId="Kop9Char">
    <w:name w:val="Kop 9 Char"/>
    <w:basedOn w:val="Standaardalinea-lettertype"/>
    <w:link w:val="Kop9"/>
    <w:rsid w:val="00AA0266"/>
    <w:rPr>
      <w:rFonts w:asciiTheme="minorHAnsi" w:eastAsia="Times New Roman" w:hAnsiTheme="minorHAnsi" w:cs="Times New Roman"/>
      <w:color w:val="auto"/>
      <w:sz w:val="20"/>
      <w:szCs w:val="20"/>
    </w:rPr>
  </w:style>
  <w:style w:type="table" w:styleId="Tabelraster">
    <w:name w:val="Table Grid"/>
    <w:basedOn w:val="Standaardtabel"/>
    <w:rsid w:val="00AA0266"/>
    <w:pPr>
      <w:pBdr>
        <w:top w:val="none" w:sz="0" w:space="0" w:color="auto"/>
        <w:left w:val="none" w:sz="0" w:space="0" w:color="auto"/>
        <w:bottom w:val="none" w:sz="0" w:space="0" w:color="auto"/>
        <w:right w:val="none" w:sz="0" w:space="0" w:color="auto"/>
        <w:between w:val="none" w:sz="0" w:space="0" w:color="auto"/>
      </w:pBdr>
    </w:pPr>
    <w:rPr>
      <w:rFonts w:asciiTheme="minorHAnsi" w:eastAsiaTheme="minorHAnsi" w:hAnsiTheme="minorHAnsi" w:cstheme="minorBidi"/>
      <w:color w:val="aut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A0266"/>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line="260" w:lineRule="atLeast"/>
    </w:pPr>
    <w:rPr>
      <w:rFonts w:asciiTheme="minorHAnsi" w:eastAsiaTheme="minorHAnsi" w:hAnsiTheme="minorHAnsi" w:cstheme="minorBidi"/>
      <w:color w:val="auto"/>
      <w:sz w:val="19"/>
      <w:szCs w:val="24"/>
      <w:lang w:eastAsia="en-US"/>
    </w:rPr>
  </w:style>
  <w:style w:type="character" w:customStyle="1" w:styleId="KoptekstChar">
    <w:name w:val="Koptekst Char"/>
    <w:basedOn w:val="Standaardalinea-lettertype"/>
    <w:link w:val="Koptekst"/>
    <w:uiPriority w:val="99"/>
    <w:rsid w:val="00AA0266"/>
    <w:rPr>
      <w:rFonts w:asciiTheme="minorHAnsi" w:eastAsiaTheme="minorHAnsi" w:hAnsiTheme="minorHAnsi" w:cstheme="minorBidi"/>
      <w:color w:val="auto"/>
      <w:sz w:val="19"/>
      <w:szCs w:val="24"/>
      <w:lang w:eastAsia="en-US"/>
    </w:rPr>
  </w:style>
  <w:style w:type="paragraph" w:styleId="Voettekst">
    <w:name w:val="footer"/>
    <w:basedOn w:val="Standaard"/>
    <w:link w:val="VoettekstChar"/>
    <w:uiPriority w:val="99"/>
    <w:unhideWhenUsed/>
    <w:rsid w:val="00AA0266"/>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line="260" w:lineRule="atLeast"/>
    </w:pPr>
    <w:rPr>
      <w:rFonts w:asciiTheme="minorHAnsi" w:eastAsiaTheme="minorHAnsi" w:hAnsiTheme="minorHAnsi" w:cstheme="minorBidi"/>
      <w:color w:val="auto"/>
      <w:sz w:val="19"/>
      <w:szCs w:val="24"/>
      <w:lang w:eastAsia="en-US"/>
    </w:rPr>
  </w:style>
  <w:style w:type="character" w:customStyle="1" w:styleId="VoettekstChar">
    <w:name w:val="Voettekst Char"/>
    <w:basedOn w:val="Standaardalinea-lettertype"/>
    <w:link w:val="Voettekst"/>
    <w:uiPriority w:val="99"/>
    <w:rsid w:val="00AA0266"/>
    <w:rPr>
      <w:rFonts w:asciiTheme="minorHAnsi" w:eastAsiaTheme="minorHAnsi" w:hAnsiTheme="minorHAnsi" w:cstheme="minorBidi"/>
      <w:color w:val="auto"/>
      <w:sz w:val="19"/>
      <w:szCs w:val="24"/>
      <w:lang w:eastAsia="en-US"/>
    </w:rPr>
  </w:style>
  <w:style w:type="paragraph" w:customStyle="1" w:styleId="9Contactgegevens">
    <w:name w:val="9_Contactgegevens"/>
    <w:basedOn w:val="Standaard"/>
    <w:qFormat/>
    <w:rsid w:val="00AA0266"/>
    <w:pPr>
      <w:pBdr>
        <w:top w:val="none" w:sz="0" w:space="0" w:color="auto"/>
        <w:left w:val="none" w:sz="0" w:space="0" w:color="auto"/>
        <w:bottom w:val="none" w:sz="0" w:space="0" w:color="auto"/>
        <w:right w:val="none" w:sz="0" w:space="0" w:color="auto"/>
        <w:between w:val="none" w:sz="0" w:space="0" w:color="auto"/>
      </w:pBdr>
      <w:spacing w:line="220" w:lineRule="exact"/>
    </w:pPr>
    <w:rPr>
      <w:rFonts w:asciiTheme="minorHAnsi" w:eastAsiaTheme="minorHAnsi" w:hAnsiTheme="minorHAnsi" w:cstheme="minorBidi"/>
      <w:color w:val="462777"/>
      <w:sz w:val="16"/>
      <w:szCs w:val="24"/>
      <w:lang w:eastAsia="en-US"/>
    </w:rPr>
  </w:style>
  <w:style w:type="paragraph" w:customStyle="1" w:styleId="2Adres">
    <w:name w:val="2_Adres"/>
    <w:basedOn w:val="1Brieftekst"/>
    <w:qFormat/>
    <w:rsid w:val="00AA0266"/>
    <w:pPr>
      <w:spacing w:line="260" w:lineRule="exact"/>
    </w:pPr>
    <w:rPr>
      <w:sz w:val="16"/>
    </w:rPr>
  </w:style>
  <w:style w:type="paragraph" w:customStyle="1" w:styleId="4Kenmerk">
    <w:name w:val="4_Kenmerk"/>
    <w:basedOn w:val="1Brieftekst"/>
    <w:qFormat/>
    <w:rsid w:val="00AA0266"/>
    <w:pPr>
      <w:spacing w:line="240" w:lineRule="exact"/>
    </w:pPr>
    <w:rPr>
      <w:sz w:val="16"/>
    </w:rPr>
  </w:style>
  <w:style w:type="paragraph" w:customStyle="1" w:styleId="3KenmerkKop">
    <w:name w:val="3_Kenmerk Kop"/>
    <w:basedOn w:val="4Kenmerk"/>
    <w:next w:val="4Kenmerk"/>
    <w:qFormat/>
    <w:rsid w:val="00AA0266"/>
    <w:rPr>
      <w:b/>
    </w:rPr>
  </w:style>
  <w:style w:type="paragraph" w:customStyle="1" w:styleId="5Datum">
    <w:name w:val="5_Datum"/>
    <w:basedOn w:val="4Kenmerk"/>
    <w:next w:val="4Kenmerk"/>
    <w:qFormat/>
    <w:rsid w:val="00AA0266"/>
  </w:style>
  <w:style w:type="paragraph" w:customStyle="1" w:styleId="6Onderwerp">
    <w:name w:val="6_Onderwerp"/>
    <w:basedOn w:val="4Kenmerk"/>
    <w:next w:val="4Kenmerk"/>
    <w:qFormat/>
    <w:rsid w:val="00AA0266"/>
  </w:style>
  <w:style w:type="character" w:customStyle="1" w:styleId="Kop1Char">
    <w:name w:val="Kop 1 Char"/>
    <w:basedOn w:val="Standaardalinea-lettertype"/>
    <w:link w:val="Kop1"/>
    <w:uiPriority w:val="99"/>
    <w:rsid w:val="00AA0266"/>
    <w:rPr>
      <w:b/>
      <w:smallCaps/>
      <w:color w:val="B9005F"/>
      <w:sz w:val="36"/>
      <w:szCs w:val="36"/>
    </w:rPr>
  </w:style>
  <w:style w:type="character" w:customStyle="1" w:styleId="Kop2Char">
    <w:name w:val="Kop 2 Char"/>
    <w:basedOn w:val="Standaardalinea-lettertype"/>
    <w:link w:val="Kop2"/>
    <w:rsid w:val="00AA0266"/>
    <w:rPr>
      <w:b/>
      <w:smallCaps/>
      <w:color w:val="B9005F"/>
      <w:sz w:val="26"/>
      <w:szCs w:val="26"/>
    </w:rPr>
  </w:style>
  <w:style w:type="character" w:customStyle="1" w:styleId="Kop3Char">
    <w:name w:val="Kop 3 Char"/>
    <w:basedOn w:val="Standaardalinea-lettertype"/>
    <w:link w:val="Kop3"/>
    <w:rsid w:val="00AA0266"/>
    <w:rPr>
      <w:b/>
      <w:color w:val="6A4955"/>
      <w:sz w:val="24"/>
      <w:szCs w:val="24"/>
    </w:rPr>
  </w:style>
  <w:style w:type="character" w:customStyle="1" w:styleId="Kop4Char">
    <w:name w:val="Kop 4 Char"/>
    <w:basedOn w:val="Standaardalinea-lettertype"/>
    <w:link w:val="Kop4"/>
    <w:rsid w:val="00AA0266"/>
    <w:rPr>
      <w:i/>
      <w:color w:val="6A4955"/>
      <w:sz w:val="24"/>
      <w:szCs w:val="24"/>
    </w:rPr>
  </w:style>
  <w:style w:type="character" w:customStyle="1" w:styleId="Kop5Char">
    <w:name w:val="Kop 5 Char"/>
    <w:basedOn w:val="Standaardalinea-lettertype"/>
    <w:link w:val="Kop5"/>
    <w:rsid w:val="00AA0266"/>
    <w:rPr>
      <w:color w:val="5C002F"/>
      <w:sz w:val="20"/>
      <w:szCs w:val="20"/>
    </w:rPr>
  </w:style>
  <w:style w:type="character" w:customStyle="1" w:styleId="Kop6Char">
    <w:name w:val="Kop 6 Char"/>
    <w:basedOn w:val="Standaardalinea-lettertype"/>
    <w:link w:val="Kop6"/>
    <w:rsid w:val="00AA0266"/>
    <w:rPr>
      <w:i/>
      <w:color w:val="5C002F"/>
      <w:sz w:val="20"/>
      <w:szCs w:val="20"/>
    </w:rPr>
  </w:style>
  <w:style w:type="character" w:customStyle="1" w:styleId="TitelChar">
    <w:name w:val="Titel Char"/>
    <w:basedOn w:val="Standaardalinea-lettertype"/>
    <w:link w:val="Titel"/>
    <w:rsid w:val="00AA0266"/>
    <w:rPr>
      <w:b/>
      <w:color w:val="B9005F"/>
      <w:sz w:val="72"/>
      <w:szCs w:val="72"/>
    </w:rPr>
  </w:style>
  <w:style w:type="table" w:customStyle="1" w:styleId="TenderPeople1">
    <w:name w:val="Tender People1"/>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AA0266"/>
    <w:pPr>
      <w:numPr>
        <w:numId w:val="6"/>
      </w:numPr>
      <w:pBdr>
        <w:top w:val="none" w:sz="0" w:space="0" w:color="auto"/>
        <w:left w:val="none" w:sz="0" w:space="0" w:color="auto"/>
        <w:bottom w:val="none" w:sz="0" w:space="0" w:color="auto"/>
        <w:right w:val="none" w:sz="0" w:space="0" w:color="auto"/>
        <w:between w:val="none" w:sz="0" w:space="0" w:color="auto"/>
      </w:pBdr>
      <w:spacing w:before="120" w:after="120" w:line="276" w:lineRule="auto"/>
    </w:pPr>
    <w:rPr>
      <w:rFonts w:asciiTheme="minorHAnsi" w:eastAsia="Times New Roman" w:hAnsiTheme="minorHAnsi" w:cs="Lucida Sans Unicode"/>
      <w:bCs/>
      <w:color w:val="auto"/>
      <w:sz w:val="20"/>
      <w:szCs w:val="20"/>
    </w:rPr>
  </w:style>
  <w:style w:type="character" w:customStyle="1" w:styleId="apple-converted-space">
    <w:name w:val="apple-converted-space"/>
    <w:basedOn w:val="Standaardalinea-lettertype"/>
    <w:rsid w:val="00AA0266"/>
  </w:style>
  <w:style w:type="table" w:customStyle="1" w:styleId="Lijsttabel3-Accent11">
    <w:name w:val="Lijsttabel 3 - Accent 11"/>
    <w:basedOn w:val="Standaardtabel"/>
    <w:uiPriority w:val="48"/>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character" w:styleId="Zwaar">
    <w:name w:val="Strong"/>
    <w:basedOn w:val="Standaardalinea-lettertype"/>
    <w:uiPriority w:val="22"/>
    <w:qFormat/>
    <w:rsid w:val="00AA0266"/>
    <w:rPr>
      <w:b/>
      <w:bCs/>
    </w:rPr>
  </w:style>
  <w:style w:type="paragraph" w:styleId="Tekstzonderopmaak">
    <w:name w:val="Plain Text"/>
    <w:basedOn w:val="Standaard"/>
    <w:link w:val="TekstzonderopmaakChar1"/>
    <w:rsid w:val="00AA0266"/>
    <w:pPr>
      <w:pBdr>
        <w:top w:val="none" w:sz="0" w:space="0" w:color="auto"/>
        <w:left w:val="none" w:sz="0" w:space="0" w:color="auto"/>
        <w:bottom w:val="none" w:sz="0" w:space="0" w:color="auto"/>
        <w:right w:val="none" w:sz="0" w:space="0" w:color="auto"/>
        <w:between w:val="none" w:sz="0" w:space="0" w:color="auto"/>
      </w:pBdr>
    </w:pPr>
    <w:rPr>
      <w:rFonts w:ascii="Courier New" w:eastAsia="Times New Roman" w:hAnsi="Courier New" w:cs="Times New Roman"/>
      <w:color w:val="auto"/>
      <w:sz w:val="20"/>
      <w:szCs w:val="20"/>
      <w:lang w:val="x-none" w:eastAsia="x-none"/>
    </w:rPr>
  </w:style>
  <w:style w:type="character" w:customStyle="1" w:styleId="TekstzonderopmaakChar">
    <w:name w:val="Tekst zonder opmaak Char"/>
    <w:basedOn w:val="Standaardalinea-lettertype"/>
    <w:uiPriority w:val="99"/>
    <w:semiHidden/>
    <w:rsid w:val="00AA0266"/>
    <w:rPr>
      <w:rFonts w:ascii="Consolas" w:hAnsi="Consolas" w:cs="Consolas"/>
      <w:sz w:val="21"/>
      <w:szCs w:val="21"/>
    </w:rPr>
  </w:style>
  <w:style w:type="character" w:customStyle="1" w:styleId="TekstzonderopmaakChar1">
    <w:name w:val="Tekst zonder opmaak Char1"/>
    <w:link w:val="Tekstzonderopmaak"/>
    <w:rsid w:val="00AA0266"/>
    <w:rPr>
      <w:rFonts w:ascii="Courier New" w:eastAsia="Times New Roman" w:hAnsi="Courier New" w:cs="Times New Roman"/>
      <w:color w:val="auto"/>
      <w:sz w:val="20"/>
      <w:szCs w:val="20"/>
      <w:lang w:val="x-none" w:eastAsia="x-none"/>
    </w:rPr>
  </w:style>
  <w:style w:type="paragraph" w:styleId="Plattetekst">
    <w:name w:val="Body Text"/>
    <w:basedOn w:val="Standaard"/>
    <w:link w:val="PlattetekstChar"/>
    <w:rsid w:val="00AA0266"/>
    <w:pPr>
      <w:pBdr>
        <w:top w:val="none" w:sz="0" w:space="0" w:color="auto"/>
        <w:left w:val="none" w:sz="0" w:space="0" w:color="auto"/>
        <w:bottom w:val="none" w:sz="0" w:space="0" w:color="auto"/>
        <w:right w:val="none" w:sz="0" w:space="0" w:color="auto"/>
        <w:between w:val="none" w:sz="0" w:space="0" w:color="auto"/>
      </w:pBdr>
      <w:spacing w:after="220" w:line="220" w:lineRule="atLeast"/>
    </w:pPr>
    <w:rPr>
      <w:rFonts w:ascii="Times New Roman" w:eastAsia="Times New Roman" w:hAnsi="Times New Roman" w:cs="Times New Roman"/>
      <w:color w:val="auto"/>
      <w:sz w:val="20"/>
      <w:szCs w:val="20"/>
      <w:lang w:val="x-none" w:eastAsia="en-US"/>
    </w:rPr>
  </w:style>
  <w:style w:type="character" w:customStyle="1" w:styleId="PlattetekstChar">
    <w:name w:val="Platte tekst Char"/>
    <w:basedOn w:val="Standaardalinea-lettertype"/>
    <w:link w:val="Plattetekst"/>
    <w:rsid w:val="00AA0266"/>
    <w:rPr>
      <w:rFonts w:ascii="Times New Roman" w:eastAsia="Times New Roman" w:hAnsi="Times New Roman" w:cs="Times New Roman"/>
      <w:color w:val="auto"/>
      <w:sz w:val="20"/>
      <w:szCs w:val="20"/>
      <w:lang w:val="x-none" w:eastAsia="en-US"/>
    </w:rPr>
  </w:style>
  <w:style w:type="paragraph" w:styleId="Normaalweb">
    <w:name w:val="Normal (Web)"/>
    <w:basedOn w:val="Standaard"/>
    <w:uiPriority w:val="99"/>
    <w:semiHidden/>
    <w:unhideWhenUsed/>
    <w:rsid w:val="00AA0266"/>
    <w:pPr>
      <w:pBdr>
        <w:top w:val="none" w:sz="0" w:space="0" w:color="auto"/>
        <w:left w:val="none" w:sz="0" w:space="0" w:color="auto"/>
        <w:bottom w:val="none" w:sz="0" w:space="0" w:color="auto"/>
        <w:right w:val="none" w:sz="0" w:space="0" w:color="auto"/>
        <w:between w:val="none" w:sz="0" w:space="0" w:color="auto"/>
      </w:pBdr>
      <w:spacing w:after="160" w:line="259" w:lineRule="auto"/>
    </w:pPr>
    <w:rPr>
      <w:rFonts w:ascii="Times New Roman" w:eastAsiaTheme="minorHAnsi" w:hAnsi="Times New Roman" w:cs="Times New Roman"/>
      <w:color w:val="auto"/>
      <w:sz w:val="24"/>
      <w:szCs w:val="24"/>
      <w:lang w:eastAsia="en-US"/>
    </w:rPr>
  </w:style>
  <w:style w:type="paragraph" w:styleId="Plattetekstinspringen">
    <w:name w:val="Body Text Indent"/>
    <w:basedOn w:val="Standaard"/>
    <w:link w:val="PlattetekstinspringenChar"/>
    <w:rsid w:val="00AA0266"/>
    <w:pPr>
      <w:pBdr>
        <w:top w:val="none" w:sz="0" w:space="0" w:color="auto"/>
        <w:left w:val="none" w:sz="0" w:space="0" w:color="auto"/>
        <w:bottom w:val="none" w:sz="0" w:space="0" w:color="auto"/>
        <w:right w:val="none" w:sz="0" w:space="0" w:color="auto"/>
        <w:between w:val="none" w:sz="0" w:space="0" w:color="auto"/>
      </w:pBdr>
      <w:spacing w:after="120"/>
      <w:ind w:left="283"/>
    </w:pPr>
    <w:rPr>
      <w:rFonts w:ascii="Verdana" w:eastAsia="Times New Roman" w:hAnsi="Verdana" w:cs="Times New Roman"/>
      <w:snapToGrid w:val="0"/>
      <w:color w:val="auto"/>
      <w:sz w:val="18"/>
      <w:szCs w:val="18"/>
    </w:rPr>
  </w:style>
  <w:style w:type="character" w:customStyle="1" w:styleId="PlattetekstinspringenChar">
    <w:name w:val="Platte tekst inspringen Char"/>
    <w:basedOn w:val="Standaardalinea-lettertype"/>
    <w:link w:val="Plattetekstinspringen"/>
    <w:rsid w:val="00AA0266"/>
    <w:rPr>
      <w:rFonts w:ascii="Verdana" w:eastAsia="Times New Roman" w:hAnsi="Verdana" w:cs="Times New Roman"/>
      <w:snapToGrid w:val="0"/>
      <w:color w:val="auto"/>
      <w:sz w:val="18"/>
      <w:szCs w:val="18"/>
    </w:rPr>
  </w:style>
  <w:style w:type="paragraph" w:styleId="Kopvaninhoudsopgave">
    <w:name w:val="TOC Heading"/>
    <w:basedOn w:val="Kop1"/>
    <w:next w:val="Standaard"/>
    <w:uiPriority w:val="39"/>
    <w:unhideWhenUsed/>
    <w:qFormat/>
    <w:rsid w:val="00AA0266"/>
    <w:pPr>
      <w:keepNext/>
      <w:keepLines/>
      <w:pBdr>
        <w:top w:val="none" w:sz="0" w:space="0" w:color="auto"/>
        <w:left w:val="none" w:sz="0" w:space="0" w:color="auto"/>
        <w:bottom w:val="none" w:sz="0" w:space="0" w:color="auto"/>
        <w:right w:val="none" w:sz="0" w:space="0" w:color="auto"/>
        <w:between w:val="none" w:sz="0" w:space="0" w:color="auto"/>
      </w:pBdr>
      <w:tabs>
        <w:tab w:val="clear" w:pos="993"/>
      </w:tabs>
      <w:spacing w:before="240" w:after="0" w:line="259" w:lineRule="auto"/>
      <w:ind w:left="1080" w:hanging="360"/>
      <w:outlineLvl w:val="9"/>
    </w:pPr>
    <w:rPr>
      <w:rFonts w:asciiTheme="majorHAnsi" w:eastAsiaTheme="majorEastAsia" w:hAnsiTheme="majorHAnsi" w:cstheme="majorBidi"/>
      <w:b w:val="0"/>
      <w:smallCaps w:val="0"/>
      <w:color w:val="2F5496" w:themeColor="accent1" w:themeShade="BF"/>
      <w:sz w:val="32"/>
      <w:szCs w:val="32"/>
    </w:rPr>
  </w:style>
  <w:style w:type="paragraph" w:customStyle="1" w:styleId="Default">
    <w:name w:val="Default"/>
    <w:rsid w:val="00AA026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HAnsi" w:hAnsi="Arial" w:cs="Arial"/>
      <w:sz w:val="24"/>
      <w:szCs w:val="24"/>
      <w:lang w:eastAsia="en-US"/>
    </w:rPr>
  </w:style>
  <w:style w:type="character" w:styleId="GevolgdeHyperlink">
    <w:name w:val="FollowedHyperlink"/>
    <w:basedOn w:val="Standaardalinea-lettertype"/>
    <w:uiPriority w:val="99"/>
    <w:semiHidden/>
    <w:unhideWhenUsed/>
    <w:rsid w:val="00AA0266"/>
    <w:rPr>
      <w:color w:val="954F72" w:themeColor="followedHyperlink"/>
      <w:u w:val="single"/>
    </w:rPr>
  </w:style>
  <w:style w:type="paragraph" w:customStyle="1" w:styleId="lid">
    <w:name w:val="lid"/>
    <w:basedOn w:val="Standaard"/>
    <w:rsid w:val="00AA026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labeled">
    <w:name w:val="labeled"/>
    <w:basedOn w:val="Standaard"/>
    <w:rsid w:val="00AA026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character" w:customStyle="1" w:styleId="ol">
    <w:name w:val="ol"/>
    <w:basedOn w:val="Standaardalinea-lettertype"/>
    <w:rsid w:val="00AA0266"/>
  </w:style>
  <w:style w:type="paragraph" w:customStyle="1" w:styleId="OpsNiv1Inspr">
    <w:name w:val="Ops_Niv1_Inspr"/>
    <w:basedOn w:val="Standaard"/>
    <w:qFormat/>
    <w:rsid w:val="00AA0266"/>
    <w:pPr>
      <w:pBdr>
        <w:top w:val="none" w:sz="0" w:space="0" w:color="auto"/>
        <w:left w:val="none" w:sz="0" w:space="0" w:color="auto"/>
        <w:bottom w:val="none" w:sz="0" w:space="0" w:color="auto"/>
        <w:right w:val="none" w:sz="0" w:space="0" w:color="auto"/>
        <w:between w:val="none" w:sz="0" w:space="0" w:color="auto"/>
      </w:pBdr>
      <w:spacing w:line="300" w:lineRule="atLeast"/>
      <w:ind w:left="397"/>
    </w:pPr>
    <w:rPr>
      <w:rFonts w:ascii="Arial" w:eastAsia="Times New Roman" w:hAnsi="Arial" w:cs="Times New Roman"/>
      <w:color w:val="auto"/>
      <w:sz w:val="20"/>
      <w:szCs w:val="20"/>
      <w:lang w:eastAsia="en-US"/>
    </w:rPr>
  </w:style>
  <w:style w:type="paragraph" w:styleId="Lijstopsomteken">
    <w:name w:val="List Bullet"/>
    <w:basedOn w:val="Standaard"/>
    <w:rsid w:val="00AA0266"/>
    <w:pPr>
      <w:numPr>
        <w:numId w:val="7"/>
      </w:numPr>
      <w:pBdr>
        <w:top w:val="none" w:sz="0" w:space="0" w:color="auto"/>
        <w:left w:val="none" w:sz="0" w:space="0" w:color="auto"/>
        <w:bottom w:val="none" w:sz="0" w:space="0" w:color="auto"/>
        <w:right w:val="none" w:sz="0" w:space="0" w:color="auto"/>
        <w:between w:val="none" w:sz="0" w:space="0" w:color="auto"/>
      </w:pBdr>
    </w:pPr>
    <w:rPr>
      <w:rFonts w:ascii="Verdana" w:eastAsia="Times New Roman" w:hAnsi="Verdana" w:cs="Times New Roman"/>
      <w:color w:val="auto"/>
      <w:sz w:val="18"/>
      <w:szCs w:val="24"/>
    </w:rPr>
  </w:style>
  <w:style w:type="character" w:styleId="Onopgelostemelding">
    <w:name w:val="Unresolved Mention"/>
    <w:basedOn w:val="Standaardalinea-lettertype"/>
    <w:uiPriority w:val="99"/>
    <w:semiHidden/>
    <w:unhideWhenUsed/>
    <w:rsid w:val="00AA0266"/>
    <w:rPr>
      <w:color w:val="808080"/>
      <w:shd w:val="clear" w:color="auto" w:fill="E6E6E6"/>
    </w:rPr>
  </w:style>
  <w:style w:type="paragraph" w:customStyle="1" w:styleId="PTI2">
    <w:name w:val="PTI 2"/>
    <w:basedOn w:val="Standaard"/>
    <w:qFormat/>
    <w:rsid w:val="00E04E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80" w:lineRule="atLeast"/>
      <w:ind w:left="1701"/>
    </w:pPr>
    <w:rPr>
      <w:rFonts w:ascii="Verdana" w:eastAsia="Times New Roman" w:hAnsi="Verdana" w:cs="Times New Roman"/>
      <w:color w:val="auto"/>
      <w:sz w:val="16"/>
      <w:szCs w:val="20"/>
      <w:lang w:val="nl"/>
    </w:rPr>
  </w:style>
  <w:style w:type="character" w:customStyle="1" w:styleId="OpmaakprofielVerdana10pt">
    <w:name w:val="Opmaakprofiel Verdana 10 pt"/>
    <w:rsid w:val="00E04EB3"/>
    <w:rPr>
      <w:rFonts w:ascii="Verdana" w:hAnsi="Verdana" w:hint="default"/>
      <w:sz w:val="20"/>
    </w:rPr>
  </w:style>
  <w:style w:type="paragraph" w:styleId="Voetnoottekst">
    <w:name w:val="footnote text"/>
    <w:basedOn w:val="Standaard"/>
    <w:link w:val="VoetnoottekstChar"/>
    <w:uiPriority w:val="99"/>
    <w:semiHidden/>
    <w:unhideWhenUsed/>
    <w:rsid w:val="0038731C"/>
    <w:pPr>
      <w:pBdr>
        <w:top w:val="none" w:sz="0" w:space="0" w:color="auto"/>
        <w:left w:val="none" w:sz="0" w:space="0" w:color="auto"/>
        <w:bottom w:val="none" w:sz="0" w:space="0" w:color="auto"/>
        <w:right w:val="none" w:sz="0" w:space="0" w:color="auto"/>
        <w:between w:val="none" w:sz="0" w:space="0" w:color="auto"/>
      </w:pBdr>
      <w:spacing w:line="276" w:lineRule="auto"/>
    </w:pPr>
    <w:rPr>
      <w:rFonts w:ascii="Verdana" w:eastAsia="Times New Roman" w:hAnsi="Verdana" w:cs="Times New Roman"/>
      <w:color w:val="auto"/>
      <w:sz w:val="20"/>
      <w:szCs w:val="20"/>
      <w:lang w:eastAsia="bg-BG"/>
    </w:rPr>
  </w:style>
  <w:style w:type="character" w:customStyle="1" w:styleId="VoetnoottekstChar">
    <w:name w:val="Voetnoottekst Char"/>
    <w:basedOn w:val="Standaardalinea-lettertype"/>
    <w:link w:val="Voetnoottekst"/>
    <w:uiPriority w:val="99"/>
    <w:semiHidden/>
    <w:rsid w:val="0038731C"/>
    <w:rPr>
      <w:rFonts w:ascii="Verdana" w:eastAsia="Times New Roman" w:hAnsi="Verdana" w:cs="Times New Roman"/>
      <w:color w:val="auto"/>
      <w:sz w:val="20"/>
      <w:szCs w:val="20"/>
      <w:lang w:eastAsia="bg-BG"/>
    </w:rPr>
  </w:style>
  <w:style w:type="character" w:styleId="Voetnootmarkering">
    <w:name w:val="footnote reference"/>
    <w:semiHidden/>
    <w:unhideWhenUsed/>
    <w:rsid w:val="0038731C"/>
    <w:rPr>
      <w:vertAlign w:val="superscript"/>
    </w:rPr>
  </w:style>
  <w:style w:type="paragraph" w:customStyle="1" w:styleId="maatregelen">
    <w:name w:val="maatregelen"/>
    <w:basedOn w:val="Standaard"/>
    <w:rsid w:val="004C0D99"/>
    <w:pPr>
      <w:numPr>
        <w:numId w:val="55"/>
      </w:numPr>
      <w:pBdr>
        <w:top w:val="none" w:sz="0" w:space="0" w:color="auto"/>
        <w:left w:val="none" w:sz="0" w:space="0" w:color="auto"/>
        <w:bottom w:val="none" w:sz="0" w:space="0" w:color="auto"/>
        <w:right w:val="none" w:sz="0" w:space="0" w:color="auto"/>
        <w:between w:val="none" w:sz="0" w:space="0" w:color="auto"/>
      </w:pBdr>
      <w:spacing w:line="288" w:lineRule="auto"/>
    </w:pPr>
    <w:rPr>
      <w:rFonts w:ascii="Arial" w:eastAsia="Times New Roman" w:hAnsi="Arial" w:cs="Times New Roman"/>
      <w:color w:val="auto"/>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6670">
      <w:bodyDiv w:val="1"/>
      <w:marLeft w:val="0"/>
      <w:marRight w:val="0"/>
      <w:marTop w:val="0"/>
      <w:marBottom w:val="0"/>
      <w:divBdr>
        <w:top w:val="none" w:sz="0" w:space="0" w:color="auto"/>
        <w:left w:val="none" w:sz="0" w:space="0" w:color="auto"/>
        <w:bottom w:val="none" w:sz="0" w:space="0" w:color="auto"/>
        <w:right w:val="none" w:sz="0" w:space="0" w:color="auto"/>
      </w:divBdr>
    </w:div>
    <w:div w:id="5063480">
      <w:bodyDiv w:val="1"/>
      <w:marLeft w:val="0"/>
      <w:marRight w:val="0"/>
      <w:marTop w:val="0"/>
      <w:marBottom w:val="0"/>
      <w:divBdr>
        <w:top w:val="none" w:sz="0" w:space="0" w:color="auto"/>
        <w:left w:val="none" w:sz="0" w:space="0" w:color="auto"/>
        <w:bottom w:val="none" w:sz="0" w:space="0" w:color="auto"/>
        <w:right w:val="none" w:sz="0" w:space="0" w:color="auto"/>
      </w:divBdr>
    </w:div>
    <w:div w:id="66193039">
      <w:bodyDiv w:val="1"/>
      <w:marLeft w:val="0"/>
      <w:marRight w:val="0"/>
      <w:marTop w:val="0"/>
      <w:marBottom w:val="0"/>
      <w:divBdr>
        <w:top w:val="none" w:sz="0" w:space="0" w:color="auto"/>
        <w:left w:val="none" w:sz="0" w:space="0" w:color="auto"/>
        <w:bottom w:val="none" w:sz="0" w:space="0" w:color="auto"/>
        <w:right w:val="none" w:sz="0" w:space="0" w:color="auto"/>
      </w:divBdr>
    </w:div>
    <w:div w:id="69929081">
      <w:bodyDiv w:val="1"/>
      <w:marLeft w:val="0"/>
      <w:marRight w:val="0"/>
      <w:marTop w:val="0"/>
      <w:marBottom w:val="0"/>
      <w:divBdr>
        <w:top w:val="none" w:sz="0" w:space="0" w:color="auto"/>
        <w:left w:val="none" w:sz="0" w:space="0" w:color="auto"/>
        <w:bottom w:val="none" w:sz="0" w:space="0" w:color="auto"/>
        <w:right w:val="none" w:sz="0" w:space="0" w:color="auto"/>
      </w:divBdr>
    </w:div>
    <w:div w:id="187378738">
      <w:bodyDiv w:val="1"/>
      <w:marLeft w:val="0"/>
      <w:marRight w:val="0"/>
      <w:marTop w:val="0"/>
      <w:marBottom w:val="0"/>
      <w:divBdr>
        <w:top w:val="none" w:sz="0" w:space="0" w:color="auto"/>
        <w:left w:val="none" w:sz="0" w:space="0" w:color="auto"/>
        <w:bottom w:val="none" w:sz="0" w:space="0" w:color="auto"/>
        <w:right w:val="none" w:sz="0" w:space="0" w:color="auto"/>
      </w:divBdr>
    </w:div>
    <w:div w:id="282420529">
      <w:bodyDiv w:val="1"/>
      <w:marLeft w:val="0"/>
      <w:marRight w:val="0"/>
      <w:marTop w:val="0"/>
      <w:marBottom w:val="0"/>
      <w:divBdr>
        <w:top w:val="none" w:sz="0" w:space="0" w:color="auto"/>
        <w:left w:val="none" w:sz="0" w:space="0" w:color="auto"/>
        <w:bottom w:val="none" w:sz="0" w:space="0" w:color="auto"/>
        <w:right w:val="none" w:sz="0" w:space="0" w:color="auto"/>
      </w:divBdr>
    </w:div>
    <w:div w:id="844049294">
      <w:bodyDiv w:val="1"/>
      <w:marLeft w:val="0"/>
      <w:marRight w:val="0"/>
      <w:marTop w:val="0"/>
      <w:marBottom w:val="0"/>
      <w:divBdr>
        <w:top w:val="none" w:sz="0" w:space="0" w:color="auto"/>
        <w:left w:val="none" w:sz="0" w:space="0" w:color="auto"/>
        <w:bottom w:val="none" w:sz="0" w:space="0" w:color="auto"/>
        <w:right w:val="none" w:sz="0" w:space="0" w:color="auto"/>
      </w:divBdr>
    </w:div>
    <w:div w:id="856189881">
      <w:bodyDiv w:val="1"/>
      <w:marLeft w:val="0"/>
      <w:marRight w:val="0"/>
      <w:marTop w:val="0"/>
      <w:marBottom w:val="0"/>
      <w:divBdr>
        <w:top w:val="none" w:sz="0" w:space="0" w:color="auto"/>
        <w:left w:val="none" w:sz="0" w:space="0" w:color="auto"/>
        <w:bottom w:val="none" w:sz="0" w:space="0" w:color="auto"/>
        <w:right w:val="none" w:sz="0" w:space="0" w:color="auto"/>
      </w:divBdr>
    </w:div>
    <w:div w:id="899440278">
      <w:bodyDiv w:val="1"/>
      <w:marLeft w:val="0"/>
      <w:marRight w:val="0"/>
      <w:marTop w:val="0"/>
      <w:marBottom w:val="0"/>
      <w:divBdr>
        <w:top w:val="none" w:sz="0" w:space="0" w:color="auto"/>
        <w:left w:val="none" w:sz="0" w:space="0" w:color="auto"/>
        <w:bottom w:val="none" w:sz="0" w:space="0" w:color="auto"/>
        <w:right w:val="none" w:sz="0" w:space="0" w:color="auto"/>
      </w:divBdr>
    </w:div>
    <w:div w:id="950092252">
      <w:bodyDiv w:val="1"/>
      <w:marLeft w:val="0"/>
      <w:marRight w:val="0"/>
      <w:marTop w:val="0"/>
      <w:marBottom w:val="0"/>
      <w:divBdr>
        <w:top w:val="none" w:sz="0" w:space="0" w:color="auto"/>
        <w:left w:val="none" w:sz="0" w:space="0" w:color="auto"/>
        <w:bottom w:val="none" w:sz="0" w:space="0" w:color="auto"/>
        <w:right w:val="none" w:sz="0" w:space="0" w:color="auto"/>
      </w:divBdr>
    </w:div>
    <w:div w:id="1232157057">
      <w:bodyDiv w:val="1"/>
      <w:marLeft w:val="0"/>
      <w:marRight w:val="0"/>
      <w:marTop w:val="0"/>
      <w:marBottom w:val="0"/>
      <w:divBdr>
        <w:top w:val="none" w:sz="0" w:space="0" w:color="auto"/>
        <w:left w:val="none" w:sz="0" w:space="0" w:color="auto"/>
        <w:bottom w:val="none" w:sz="0" w:space="0" w:color="auto"/>
        <w:right w:val="none" w:sz="0" w:space="0" w:color="auto"/>
      </w:divBdr>
    </w:div>
    <w:div w:id="1437091930">
      <w:bodyDiv w:val="1"/>
      <w:marLeft w:val="0"/>
      <w:marRight w:val="0"/>
      <w:marTop w:val="0"/>
      <w:marBottom w:val="0"/>
      <w:divBdr>
        <w:top w:val="none" w:sz="0" w:space="0" w:color="auto"/>
        <w:left w:val="none" w:sz="0" w:space="0" w:color="auto"/>
        <w:bottom w:val="none" w:sz="0" w:space="0" w:color="auto"/>
        <w:right w:val="none" w:sz="0" w:space="0" w:color="auto"/>
      </w:divBdr>
    </w:div>
    <w:div w:id="1495295393">
      <w:bodyDiv w:val="1"/>
      <w:marLeft w:val="0"/>
      <w:marRight w:val="0"/>
      <w:marTop w:val="0"/>
      <w:marBottom w:val="0"/>
      <w:divBdr>
        <w:top w:val="none" w:sz="0" w:space="0" w:color="auto"/>
        <w:left w:val="none" w:sz="0" w:space="0" w:color="auto"/>
        <w:bottom w:val="none" w:sz="0" w:space="0" w:color="auto"/>
        <w:right w:val="none" w:sz="0" w:space="0" w:color="auto"/>
      </w:divBdr>
    </w:div>
    <w:div w:id="1654333181">
      <w:bodyDiv w:val="1"/>
      <w:marLeft w:val="0"/>
      <w:marRight w:val="0"/>
      <w:marTop w:val="0"/>
      <w:marBottom w:val="0"/>
      <w:divBdr>
        <w:top w:val="none" w:sz="0" w:space="0" w:color="auto"/>
        <w:left w:val="none" w:sz="0" w:space="0" w:color="auto"/>
        <w:bottom w:val="none" w:sz="0" w:space="0" w:color="auto"/>
        <w:right w:val="none" w:sz="0" w:space="0" w:color="auto"/>
      </w:divBdr>
    </w:div>
    <w:div w:id="1691565294">
      <w:bodyDiv w:val="1"/>
      <w:marLeft w:val="0"/>
      <w:marRight w:val="0"/>
      <w:marTop w:val="0"/>
      <w:marBottom w:val="0"/>
      <w:divBdr>
        <w:top w:val="none" w:sz="0" w:space="0" w:color="auto"/>
        <w:left w:val="none" w:sz="0" w:space="0" w:color="auto"/>
        <w:bottom w:val="none" w:sz="0" w:space="0" w:color="auto"/>
        <w:right w:val="none" w:sz="0" w:space="0" w:color="auto"/>
      </w:divBdr>
    </w:div>
    <w:div w:id="2097166164">
      <w:bodyDiv w:val="1"/>
      <w:marLeft w:val="0"/>
      <w:marRight w:val="0"/>
      <w:marTop w:val="0"/>
      <w:marBottom w:val="0"/>
      <w:divBdr>
        <w:top w:val="none" w:sz="0" w:space="0" w:color="auto"/>
        <w:left w:val="none" w:sz="0" w:space="0" w:color="auto"/>
        <w:bottom w:val="none" w:sz="0" w:space="0" w:color="auto"/>
        <w:right w:val="none" w:sz="0" w:space="0" w:color="auto"/>
      </w:divBdr>
    </w:div>
    <w:div w:id="2129934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3A9DD979FD2D46B0AB4433B2254348" ma:contentTypeVersion="8" ma:contentTypeDescription="Een nieuw document maken." ma:contentTypeScope="" ma:versionID="4711425d04f3d011019f870580734b7b">
  <xsd:schema xmlns:xsd="http://www.w3.org/2001/XMLSchema" xmlns:xs="http://www.w3.org/2001/XMLSchema" xmlns:p="http://schemas.microsoft.com/office/2006/metadata/properties" xmlns:ns2="166c6d2d-73fa-4920-ac92-4efccc4c34a3" targetNamespace="http://schemas.microsoft.com/office/2006/metadata/properties" ma:root="true" ma:fieldsID="777fc1da47b75f2ed264197a14d30654" ns2:_="">
    <xsd:import namespace="166c6d2d-73fa-4920-ac92-4efccc4c34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c6d2d-73fa-4920-ac92-4efccc4c3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edeb370a-edd8-4389-8828-0270d1b2620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6c6d2d-73fa-4920-ac92-4efccc4c34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3C04E-F54F-490F-9705-09FFC14B8D14}">
  <ds:schemaRefs>
    <ds:schemaRef ds:uri="http://schemas.microsoft.com/sharepoint/v3/contenttype/forms"/>
  </ds:schemaRefs>
</ds:datastoreItem>
</file>

<file path=customXml/itemProps2.xml><?xml version="1.0" encoding="utf-8"?>
<ds:datastoreItem xmlns:ds="http://schemas.openxmlformats.org/officeDocument/2006/customXml" ds:itemID="{C1E61CB8-4C42-471A-8929-DF040B6D4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c6d2d-73fa-4920-ac92-4efccc4c34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24755-0846-42D6-BA72-723844911464}">
  <ds:schemaRefs>
    <ds:schemaRef ds:uri="http://schemas.microsoft.com/office/2006/metadata/properties"/>
    <ds:schemaRef ds:uri="http://schemas.microsoft.com/office/infopath/2007/PartnerControls"/>
    <ds:schemaRef ds:uri="166c6d2d-73fa-4920-ac92-4efccc4c34a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461</Words>
  <Characters>2541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Estrada</dc:creator>
  <cp:lastModifiedBy>Janine Postma - Theebe</cp:lastModifiedBy>
  <cp:revision>7</cp:revision>
  <dcterms:created xsi:type="dcterms:W3CDTF">2022-06-21T07:34:00Z</dcterms:created>
  <dcterms:modified xsi:type="dcterms:W3CDTF">2024-06-25T08:19:00Z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0x01010013A506B5F566C64992B9CB2FB6BF24A1</vt:lpwstr>
  </property>
  <property fmtid="{D5CDD505-2E9C-101B-9397-08002B2CF9AE}" pid="3" name="Order">
    <vt:r8>100</vt:r8>
  </property>
</Properties>
</file>